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A21" w:rsidRPr="00C55DCC" w:rsidRDefault="00FB3A21" w:rsidP="00FB3A21">
      <w:pPr>
        <w:spacing w:after="0"/>
        <w:jc w:val="center"/>
        <w:rPr>
          <w:rFonts w:ascii="Times New Roman" w:hAnsi="Times New Roman" w:cs="Times New Roman"/>
          <w:b/>
          <w:bCs/>
          <w:sz w:val="24"/>
          <w:szCs w:val="24"/>
        </w:rPr>
      </w:pPr>
      <w:bookmarkStart w:id="0" w:name="block-17046581"/>
    </w:p>
    <w:p w:rsidR="00FB3A21" w:rsidRPr="00C55DCC" w:rsidRDefault="00FB3A21" w:rsidP="00FB3A21">
      <w:pPr>
        <w:spacing w:after="0"/>
        <w:jc w:val="center"/>
        <w:rPr>
          <w:rFonts w:ascii="Times New Roman" w:hAnsi="Times New Roman" w:cs="Times New Roman"/>
          <w:b/>
          <w:bCs/>
          <w:sz w:val="24"/>
          <w:szCs w:val="24"/>
          <w:lang w:val="ru-RU"/>
        </w:rPr>
      </w:pPr>
      <w:r w:rsidRPr="00C55DCC">
        <w:rPr>
          <w:rFonts w:ascii="Times New Roman" w:hAnsi="Times New Roman" w:cs="Times New Roman"/>
          <w:b/>
          <w:bCs/>
          <w:sz w:val="24"/>
          <w:szCs w:val="24"/>
          <w:lang w:val="ru-RU"/>
        </w:rPr>
        <w:t xml:space="preserve">Рабочая программа </w:t>
      </w:r>
    </w:p>
    <w:p w:rsidR="00FB3A21" w:rsidRPr="00C55DCC" w:rsidRDefault="00FB3A21" w:rsidP="00FB3A21">
      <w:pPr>
        <w:spacing w:after="0"/>
        <w:jc w:val="center"/>
        <w:rPr>
          <w:rFonts w:ascii="Times New Roman" w:hAnsi="Times New Roman" w:cs="Times New Roman"/>
          <w:sz w:val="24"/>
          <w:szCs w:val="24"/>
          <w:lang w:val="ru-RU"/>
        </w:rPr>
      </w:pPr>
      <w:r w:rsidRPr="00C55DCC">
        <w:rPr>
          <w:rFonts w:ascii="Times New Roman" w:hAnsi="Times New Roman" w:cs="Times New Roman"/>
          <w:sz w:val="24"/>
          <w:szCs w:val="24"/>
          <w:lang w:val="ru-RU"/>
        </w:rPr>
        <w:t xml:space="preserve">по </w:t>
      </w:r>
      <w:r w:rsidR="0012001A">
        <w:rPr>
          <w:rFonts w:ascii="Times New Roman" w:hAnsi="Times New Roman" w:cs="Times New Roman"/>
          <w:sz w:val="24"/>
          <w:szCs w:val="24"/>
          <w:lang w:val="ru-RU"/>
        </w:rPr>
        <w:t>учебному предмету «Физика»</w:t>
      </w:r>
    </w:p>
    <w:p w:rsidR="00FB3A21" w:rsidRPr="00C55DCC" w:rsidRDefault="00FB3A21" w:rsidP="00FB3A21">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для</w:t>
      </w:r>
      <w:r w:rsidR="0012001A">
        <w:rPr>
          <w:rFonts w:ascii="Times New Roman" w:hAnsi="Times New Roman" w:cs="Times New Roman"/>
          <w:sz w:val="24"/>
          <w:szCs w:val="24"/>
          <w:lang w:val="ru-RU"/>
        </w:rPr>
        <w:t xml:space="preserve"> обучающихся</w:t>
      </w:r>
      <w:r>
        <w:rPr>
          <w:rFonts w:ascii="Times New Roman" w:hAnsi="Times New Roman" w:cs="Times New Roman"/>
          <w:sz w:val="24"/>
          <w:szCs w:val="24"/>
          <w:lang w:val="ru-RU"/>
        </w:rPr>
        <w:t xml:space="preserve"> 7 - 9</w:t>
      </w:r>
      <w:r w:rsidR="0012001A">
        <w:rPr>
          <w:rFonts w:ascii="Times New Roman" w:hAnsi="Times New Roman" w:cs="Times New Roman"/>
          <w:sz w:val="24"/>
          <w:szCs w:val="24"/>
          <w:lang w:val="ru-RU"/>
        </w:rPr>
        <w:t xml:space="preserve"> </w:t>
      </w:r>
      <w:r w:rsidRPr="00C55DCC">
        <w:rPr>
          <w:rFonts w:ascii="Times New Roman" w:hAnsi="Times New Roman" w:cs="Times New Roman"/>
          <w:sz w:val="24"/>
          <w:szCs w:val="24"/>
          <w:lang w:val="ru-RU"/>
        </w:rPr>
        <w:t xml:space="preserve">классов </w:t>
      </w:r>
    </w:p>
    <w:p w:rsidR="00FB3A21" w:rsidRPr="00C55DCC" w:rsidRDefault="00FB3A21" w:rsidP="0012001A">
      <w:pPr>
        <w:spacing w:after="0"/>
        <w:rPr>
          <w:rFonts w:ascii="Times New Roman" w:hAnsi="Times New Roman" w:cs="Times New Roman"/>
          <w:b/>
          <w:sz w:val="24"/>
          <w:szCs w:val="24"/>
          <w:lang w:val="ru-RU"/>
        </w:rPr>
      </w:pPr>
      <w:bookmarkStart w:id="1" w:name="_GoBack"/>
      <w:bookmarkEnd w:id="1"/>
    </w:p>
    <w:p w:rsidR="00FB3A21" w:rsidRPr="0012001A" w:rsidRDefault="00FB3A21" w:rsidP="0012001A">
      <w:pPr>
        <w:spacing w:after="0"/>
        <w:jc w:val="center"/>
        <w:rPr>
          <w:rFonts w:ascii="Times New Roman" w:hAnsi="Times New Roman" w:cs="Times New Roman"/>
          <w:sz w:val="24"/>
          <w:szCs w:val="24"/>
          <w:lang w:val="ru-RU"/>
        </w:rPr>
      </w:pPr>
      <w:r w:rsidRPr="00C55DCC">
        <w:rPr>
          <w:rFonts w:ascii="Times New Roman" w:hAnsi="Times New Roman" w:cs="Times New Roman"/>
          <w:sz w:val="24"/>
          <w:szCs w:val="24"/>
          <w:lang w:val="ru-RU"/>
        </w:rPr>
        <w:t xml:space="preserve">                                     </w:t>
      </w:r>
      <w:r w:rsidR="0012001A">
        <w:rPr>
          <w:rFonts w:ascii="Times New Roman" w:hAnsi="Times New Roman" w:cs="Times New Roman"/>
          <w:sz w:val="24"/>
          <w:szCs w:val="24"/>
          <w:lang w:val="ru-RU"/>
        </w:rPr>
        <w:t xml:space="preserve">                               </w:t>
      </w:r>
      <w:r w:rsidRPr="00C55DCC">
        <w:rPr>
          <w:rFonts w:ascii="Times New Roman" w:hAnsi="Times New Roman" w:cs="Times New Roman"/>
          <w:sz w:val="24"/>
          <w:szCs w:val="24"/>
          <w:lang w:val="ru-RU"/>
        </w:rPr>
        <w:t xml:space="preserve">                                                                                 </w:t>
      </w:r>
    </w:p>
    <w:p w:rsidR="00FB3A21" w:rsidRPr="00B80347" w:rsidRDefault="00FB3A21" w:rsidP="0012001A">
      <w:pPr>
        <w:spacing w:after="0"/>
        <w:jc w:val="center"/>
        <w:rPr>
          <w:rFonts w:ascii="Times New Roman" w:hAnsi="Times New Roman" w:cs="Times New Roman"/>
          <w:sz w:val="24"/>
          <w:szCs w:val="24"/>
          <w:lang w:val="ru-RU"/>
        </w:rPr>
      </w:pPr>
      <w:bookmarkStart w:id="2" w:name="block-17046582"/>
      <w:bookmarkEnd w:id="0"/>
      <w:r w:rsidRPr="00B80347">
        <w:rPr>
          <w:rFonts w:ascii="Times New Roman" w:hAnsi="Times New Roman" w:cs="Times New Roman"/>
          <w:b/>
          <w:color w:val="000000"/>
          <w:sz w:val="24"/>
          <w:szCs w:val="24"/>
          <w:lang w:val="ru-RU"/>
        </w:rPr>
        <w:t>ПОЯСНИТЕЛЬНАЯ ЗАПИСКА</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B3A21" w:rsidRPr="00B80347" w:rsidRDefault="00FB3A21" w:rsidP="00FB3A21">
      <w:pPr>
        <w:numPr>
          <w:ilvl w:val="0"/>
          <w:numId w:val="1"/>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научно объяснять явления;</w:t>
      </w:r>
    </w:p>
    <w:p w:rsidR="00FB3A21" w:rsidRPr="00B80347" w:rsidRDefault="00FB3A21" w:rsidP="00FB3A21">
      <w:pPr>
        <w:numPr>
          <w:ilvl w:val="0"/>
          <w:numId w:val="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оценивать и понимать особенности научного исследования;</w:t>
      </w:r>
    </w:p>
    <w:p w:rsidR="00FB3A21" w:rsidRPr="00B80347" w:rsidRDefault="00FB3A21" w:rsidP="00FB3A21">
      <w:pPr>
        <w:numPr>
          <w:ilvl w:val="0"/>
          <w:numId w:val="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интерпретировать данные и использовать научные доказательства для получения выводов.</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color w:val="000000"/>
          <w:sz w:val="24"/>
          <w:szCs w:val="24"/>
        </w:rPr>
        <w:t>Цели изучения физики:</w:t>
      </w:r>
    </w:p>
    <w:p w:rsidR="00FB3A21" w:rsidRPr="00B80347" w:rsidRDefault="00FB3A21" w:rsidP="00FB3A21">
      <w:pPr>
        <w:numPr>
          <w:ilvl w:val="0"/>
          <w:numId w:val="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приобретение интереса и стремления обучающихся к научному изучению природы, развитие их интеллектуальных и творческих способностей;</w:t>
      </w:r>
    </w:p>
    <w:p w:rsidR="00FB3A21" w:rsidRPr="00B80347" w:rsidRDefault="00FB3A21" w:rsidP="00FB3A21">
      <w:pPr>
        <w:numPr>
          <w:ilvl w:val="0"/>
          <w:numId w:val="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FB3A21" w:rsidRPr="00B80347" w:rsidRDefault="00FB3A21" w:rsidP="00FB3A21">
      <w:pPr>
        <w:numPr>
          <w:ilvl w:val="0"/>
          <w:numId w:val="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FB3A21" w:rsidRPr="00B80347" w:rsidRDefault="00FB3A21" w:rsidP="00FB3A21">
      <w:pPr>
        <w:numPr>
          <w:ilvl w:val="0"/>
          <w:numId w:val="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FB3A21" w:rsidRPr="00B80347" w:rsidRDefault="00FB3A21" w:rsidP="00FB3A21">
      <w:pPr>
        <w:numPr>
          <w:ilvl w:val="0"/>
          <w:numId w:val="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B80347">
        <w:rPr>
          <w:rFonts w:ascii="Times New Roman" w:hAnsi="Times New Roman" w:cs="Times New Roman"/>
          <w:b/>
          <w:color w:val="000000"/>
          <w:sz w:val="24"/>
          <w:szCs w:val="24"/>
          <w:lang w:val="ru-RU"/>
        </w:rPr>
        <w:t>задач</w:t>
      </w:r>
      <w:r w:rsidRPr="00B80347">
        <w:rPr>
          <w:rFonts w:ascii="Times New Roman" w:hAnsi="Times New Roman" w:cs="Times New Roman"/>
          <w:color w:val="000000"/>
          <w:sz w:val="24"/>
          <w:szCs w:val="24"/>
          <w:lang w:val="ru-RU"/>
        </w:rPr>
        <w:t>:</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приобретение умений описывать и объяснять физические явления с использованием полученных знаний;</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B3A21" w:rsidRPr="00B80347" w:rsidRDefault="00FB3A21" w:rsidP="00FB3A21">
      <w:pPr>
        <w:numPr>
          <w:ilvl w:val="0"/>
          <w:numId w:val="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80347">
        <w:rPr>
          <w:rFonts w:ascii="Times New Roman" w:hAnsi="Times New Roman" w:cs="Times New Roman"/>
          <w:sz w:val="24"/>
          <w:szCs w:val="24"/>
          <w:lang w:val="ru-RU"/>
        </w:rPr>
        <w:br/>
      </w:r>
      <w:bookmarkStart w:id="3" w:name="8ddfe65f-f659-49ad-9159-952bb7a2712d"/>
      <w:bookmarkEnd w:id="3"/>
      <w:r w:rsidRPr="00B80347">
        <w:rPr>
          <w:rFonts w:ascii="Times New Roman" w:hAnsi="Times New Roman" w:cs="Times New Roman"/>
          <w:color w:val="000000"/>
          <w:sz w:val="24"/>
          <w:szCs w:val="24"/>
          <w:lang w:val="ru-RU"/>
        </w:rPr>
        <w:t>‌‌‌</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B3A21" w:rsidRPr="00B80347" w:rsidRDefault="00FB3A21" w:rsidP="00FB3A21">
      <w:pPr>
        <w:rPr>
          <w:rFonts w:ascii="Times New Roman" w:hAnsi="Times New Roman" w:cs="Times New Roman"/>
          <w:sz w:val="24"/>
          <w:szCs w:val="24"/>
          <w:lang w:val="ru-RU"/>
        </w:rPr>
        <w:sectPr w:rsidR="00FB3A21" w:rsidRPr="00B80347">
          <w:pgSz w:w="11906" w:h="16383"/>
          <w:pgMar w:top="1134" w:right="850" w:bottom="1134" w:left="1701" w:header="720" w:footer="720" w:gutter="0"/>
          <w:cols w:space="720"/>
        </w:sect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bookmarkStart w:id="4" w:name="_Toc124426195"/>
      <w:bookmarkStart w:id="5" w:name="block-17046583"/>
      <w:bookmarkEnd w:id="2"/>
      <w:bookmarkEnd w:id="4"/>
      <w:r w:rsidRPr="00B80347">
        <w:rPr>
          <w:rFonts w:ascii="Times New Roman" w:hAnsi="Times New Roman" w:cs="Times New Roman"/>
          <w:b/>
          <w:color w:val="000000"/>
          <w:sz w:val="24"/>
          <w:szCs w:val="24"/>
          <w:lang w:val="ru-RU"/>
        </w:rPr>
        <w:lastRenderedPageBreak/>
        <w:t xml:space="preserve">СОДЕРЖАНИЕ ОБУЧЕНИЯ </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7 КЛАСС</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bookmarkStart w:id="6" w:name="_Toc124426200"/>
      <w:bookmarkEnd w:id="6"/>
      <w:r w:rsidRPr="00B80347">
        <w:rPr>
          <w:rFonts w:ascii="Times New Roman" w:hAnsi="Times New Roman" w:cs="Times New Roman"/>
          <w:b/>
          <w:color w:val="000000"/>
          <w:sz w:val="24"/>
          <w:szCs w:val="24"/>
          <w:lang w:val="ru-RU"/>
        </w:rPr>
        <w:t>Раздел 1. Физика и её роль в познании окружающего мира.</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B80347">
        <w:rPr>
          <w:rFonts w:ascii="Times New Roman" w:hAnsi="Times New Roman" w:cs="Times New Roman"/>
          <w:color w:val="000000"/>
          <w:sz w:val="24"/>
          <w:szCs w:val="24"/>
        </w:rPr>
        <w:t xml:space="preserve">Описание физических явлений с помощью моделей.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Механические, тепловые, электрические, магнитные, световые явления. </w:t>
      </w:r>
    </w:p>
    <w:p w:rsidR="00FB3A21" w:rsidRPr="00B80347" w:rsidRDefault="00FB3A21" w:rsidP="00FB3A21">
      <w:pPr>
        <w:numPr>
          <w:ilvl w:val="0"/>
          <w:numId w:val="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Физические приборы и процедура прямых измерений аналоговым и цифровым прибором.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цены деления шкалы измерительного прибора. </w:t>
      </w:r>
    </w:p>
    <w:p w:rsidR="00FB3A21" w:rsidRPr="00B80347" w:rsidRDefault="00FB3A21" w:rsidP="00FB3A21">
      <w:pPr>
        <w:numPr>
          <w:ilvl w:val="0"/>
          <w:numId w:val="5"/>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расстояний. </w:t>
      </w:r>
    </w:p>
    <w:p w:rsidR="00FB3A21" w:rsidRPr="00B80347" w:rsidRDefault="00FB3A21" w:rsidP="00FB3A21">
      <w:pPr>
        <w:numPr>
          <w:ilvl w:val="0"/>
          <w:numId w:val="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Измерение объёма жидкости и твёрдого тела. </w:t>
      </w:r>
    </w:p>
    <w:p w:rsidR="00FB3A21" w:rsidRPr="00B80347" w:rsidRDefault="00FB3A21" w:rsidP="00FB3A21">
      <w:pPr>
        <w:numPr>
          <w:ilvl w:val="0"/>
          <w:numId w:val="5"/>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размеров малых тел. </w:t>
      </w:r>
    </w:p>
    <w:p w:rsidR="00FB3A21" w:rsidRPr="00B80347" w:rsidRDefault="00FB3A21" w:rsidP="00FB3A21">
      <w:pPr>
        <w:numPr>
          <w:ilvl w:val="0"/>
          <w:numId w:val="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Измерение температуры при помощи жидкостного термометра и датчика температуры. </w:t>
      </w:r>
    </w:p>
    <w:p w:rsidR="00FB3A21" w:rsidRPr="00B80347" w:rsidRDefault="00FB3A21" w:rsidP="00FB3A21">
      <w:pPr>
        <w:numPr>
          <w:ilvl w:val="0"/>
          <w:numId w:val="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2. Первоначальные сведения о строении вещества.</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Строение вещества: атомы и молекулы, их размеры. Опыты, доказывающие дискретное строение вещества.</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r w:rsidRPr="00B80347">
        <w:rPr>
          <w:rFonts w:ascii="Times New Roman" w:hAnsi="Times New Roman" w:cs="Times New Roman"/>
          <w:b/>
          <w:color w:val="000000"/>
          <w:sz w:val="24"/>
          <w:szCs w:val="24"/>
        </w:rPr>
        <w:t>.</w:t>
      </w:r>
    </w:p>
    <w:p w:rsidR="00FB3A21" w:rsidRPr="00B80347" w:rsidRDefault="00FB3A21" w:rsidP="00FB3A21">
      <w:pPr>
        <w:numPr>
          <w:ilvl w:val="0"/>
          <w:numId w:val="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Наблюдение броуновского движения.</w:t>
      </w:r>
    </w:p>
    <w:p w:rsidR="00FB3A21" w:rsidRPr="00B80347" w:rsidRDefault="00FB3A21" w:rsidP="00FB3A21">
      <w:pPr>
        <w:numPr>
          <w:ilvl w:val="0"/>
          <w:numId w:val="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диффузии. </w:t>
      </w:r>
    </w:p>
    <w:p w:rsidR="00FB3A21" w:rsidRPr="00B80347" w:rsidRDefault="00FB3A21" w:rsidP="00FB3A21">
      <w:pPr>
        <w:numPr>
          <w:ilvl w:val="0"/>
          <w:numId w:val="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явлений, объясняющихся притяжением или отталкиванием частиц вещества.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Оценка диаметра атома методом рядов (с использованием фотографий). </w:t>
      </w:r>
    </w:p>
    <w:p w:rsidR="00FB3A21" w:rsidRPr="00B80347" w:rsidRDefault="00FB3A21" w:rsidP="00FB3A21">
      <w:pPr>
        <w:numPr>
          <w:ilvl w:val="0"/>
          <w:numId w:val="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наблюдению теплового расширения газов. </w:t>
      </w:r>
    </w:p>
    <w:p w:rsidR="00FB3A21" w:rsidRPr="00B80347" w:rsidRDefault="00FB3A21" w:rsidP="00FB3A21">
      <w:pPr>
        <w:numPr>
          <w:ilvl w:val="0"/>
          <w:numId w:val="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3. Движение и взаимодействие тел.</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8"/>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механического движения тела. </w:t>
      </w:r>
    </w:p>
    <w:p w:rsidR="00FB3A21" w:rsidRPr="00B80347" w:rsidRDefault="00FB3A21" w:rsidP="00FB3A21">
      <w:pPr>
        <w:numPr>
          <w:ilvl w:val="0"/>
          <w:numId w:val="8"/>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Измерение скорости прямолинейного движения.</w:t>
      </w:r>
    </w:p>
    <w:p w:rsidR="00FB3A21" w:rsidRPr="00B80347" w:rsidRDefault="00FB3A21" w:rsidP="00FB3A21">
      <w:pPr>
        <w:numPr>
          <w:ilvl w:val="0"/>
          <w:numId w:val="8"/>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явления инерции. </w:t>
      </w:r>
    </w:p>
    <w:p w:rsidR="00FB3A21" w:rsidRPr="00B80347" w:rsidRDefault="00FB3A21" w:rsidP="00FB3A21">
      <w:pPr>
        <w:numPr>
          <w:ilvl w:val="0"/>
          <w:numId w:val="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изменения скорости при взаимодействии тел. </w:t>
      </w:r>
    </w:p>
    <w:p w:rsidR="00FB3A21" w:rsidRPr="00B80347" w:rsidRDefault="00FB3A21" w:rsidP="00FB3A21">
      <w:pPr>
        <w:numPr>
          <w:ilvl w:val="0"/>
          <w:numId w:val="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Сравнение масс по взаимодействию тел. </w:t>
      </w:r>
    </w:p>
    <w:p w:rsidR="00FB3A21" w:rsidRPr="00B80347" w:rsidRDefault="00FB3A21" w:rsidP="00FB3A21">
      <w:pPr>
        <w:numPr>
          <w:ilvl w:val="0"/>
          <w:numId w:val="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Сложение сил, направленных по одной прямой.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FB3A21" w:rsidRPr="00B80347" w:rsidRDefault="00FB3A21" w:rsidP="00FB3A21">
      <w:pPr>
        <w:numPr>
          <w:ilvl w:val="0"/>
          <w:numId w:val="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средней скорости скольжения бруска или шарика по наклонной плоскости. </w:t>
      </w:r>
    </w:p>
    <w:p w:rsidR="00FB3A21" w:rsidRPr="00B80347" w:rsidRDefault="00FB3A21" w:rsidP="00FB3A21">
      <w:pPr>
        <w:numPr>
          <w:ilvl w:val="0"/>
          <w:numId w:val="9"/>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плотности твёрдого тела. </w:t>
      </w:r>
    </w:p>
    <w:p w:rsidR="00FB3A21" w:rsidRPr="00B80347" w:rsidRDefault="00FB3A21" w:rsidP="00FB3A21">
      <w:pPr>
        <w:numPr>
          <w:ilvl w:val="0"/>
          <w:numId w:val="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растяжения (деформации) пружины от приложенной силы. </w:t>
      </w:r>
    </w:p>
    <w:p w:rsidR="00FB3A21" w:rsidRPr="00B80347" w:rsidRDefault="00FB3A21" w:rsidP="00FB3A21">
      <w:pPr>
        <w:numPr>
          <w:ilvl w:val="0"/>
          <w:numId w:val="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4. Давление твёрдых тел, жидкостей и газов.</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r w:rsidRPr="00B80347">
        <w:rPr>
          <w:rFonts w:ascii="Times New Roman" w:hAnsi="Times New Roman" w:cs="Times New Roman"/>
          <w:color w:val="000000"/>
          <w:sz w:val="24"/>
          <w:szCs w:val="24"/>
        </w:rPr>
        <w:t xml:space="preserve">Плавание тел. Воздухоплавание.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Зависимость давления газа от температуры.</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Передача давления жидкостью и газом.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Сообщающиеся сосуды.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Гидравлический пресс.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Проявление действия атмосферного давления.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Зависимость выталкивающей силы от объёма погружённой части тела и плотности жидкости.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Равенство выталкивающей силы весу вытесненной жидкости. </w:t>
      </w:r>
    </w:p>
    <w:p w:rsidR="00FB3A21" w:rsidRPr="00B80347" w:rsidRDefault="00FB3A21" w:rsidP="00FB3A21">
      <w:pPr>
        <w:numPr>
          <w:ilvl w:val="0"/>
          <w:numId w:val="1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1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Исследование зависимости веса тела в воде от объёма погружённой в жидкость части тела.</w:t>
      </w:r>
    </w:p>
    <w:p w:rsidR="00FB3A21" w:rsidRPr="00B80347" w:rsidRDefault="00FB3A21" w:rsidP="00FB3A21">
      <w:pPr>
        <w:numPr>
          <w:ilvl w:val="0"/>
          <w:numId w:val="1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выталкивающей силы, действующей на тело, погружённое в жидкость. </w:t>
      </w:r>
    </w:p>
    <w:p w:rsidR="00FB3A21" w:rsidRPr="00B80347" w:rsidRDefault="00FB3A21" w:rsidP="00FB3A21">
      <w:pPr>
        <w:numPr>
          <w:ilvl w:val="0"/>
          <w:numId w:val="1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Проверка независимости выталкивающей силы, действующей на тело в жидкости, от массы тела.</w:t>
      </w:r>
    </w:p>
    <w:p w:rsidR="00FB3A21" w:rsidRPr="00B80347" w:rsidRDefault="00FB3A21" w:rsidP="00FB3A21">
      <w:pPr>
        <w:numPr>
          <w:ilvl w:val="0"/>
          <w:numId w:val="1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B3A21" w:rsidRPr="00B80347" w:rsidRDefault="00FB3A21" w:rsidP="00FB3A21">
      <w:pPr>
        <w:numPr>
          <w:ilvl w:val="0"/>
          <w:numId w:val="1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5. Работа и мощность. Энергия.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Механическая работа. Мощность.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r w:rsidRPr="00B80347">
        <w:rPr>
          <w:rFonts w:ascii="Times New Roman" w:hAnsi="Times New Roman" w:cs="Times New Roman"/>
          <w:color w:val="000000"/>
          <w:sz w:val="24"/>
          <w:szCs w:val="24"/>
        </w:rPr>
        <w:t xml:space="preserve">Закон сохранения энергии в механике.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12"/>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Примеры простых механизмов.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1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FB3A21" w:rsidRPr="00B80347" w:rsidRDefault="00FB3A21" w:rsidP="00FB3A21">
      <w:pPr>
        <w:numPr>
          <w:ilvl w:val="0"/>
          <w:numId w:val="13"/>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Исследование условий равновесия рычага.</w:t>
      </w:r>
    </w:p>
    <w:p w:rsidR="00FB3A21" w:rsidRPr="00B80347" w:rsidRDefault="00FB3A21" w:rsidP="00FB3A21">
      <w:pPr>
        <w:numPr>
          <w:ilvl w:val="0"/>
          <w:numId w:val="13"/>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КПД наклонной плоскости. </w:t>
      </w:r>
    </w:p>
    <w:p w:rsidR="00FB3A21" w:rsidRPr="00B80347" w:rsidRDefault="00FB3A21" w:rsidP="00FB3A21">
      <w:pPr>
        <w:numPr>
          <w:ilvl w:val="0"/>
          <w:numId w:val="1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Изучение закона сохранения механической энергии.</w:t>
      </w: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8 КЛАСС</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6. Тепловые явления</w:t>
      </w:r>
      <w:r w:rsidRPr="00B80347">
        <w:rPr>
          <w:rFonts w:ascii="Times New Roman" w:hAnsi="Times New Roman" w:cs="Times New Roman"/>
          <w:color w:val="000000"/>
          <w:sz w:val="24"/>
          <w:szCs w:val="24"/>
          <w:lang w:val="ru-RU"/>
        </w:rPr>
        <w:t>.</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Влажность воздуха.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Энергия топлива. Удельная теплота сгорания.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Закон сохранения и превращения энергии в тепловых процессах.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r w:rsidRPr="00B80347">
        <w:rPr>
          <w:rFonts w:ascii="Times New Roman" w:hAnsi="Times New Roman" w:cs="Times New Roman"/>
          <w:b/>
          <w:color w:val="000000"/>
          <w:sz w:val="24"/>
          <w:szCs w:val="24"/>
        </w:rPr>
        <w:t>.</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броуновского движения.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диффузии.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явлений смачивания и капиллярных явлений.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теплового расширения тел.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Изменение давления газа при изменении объёма и нагревании или охлаждении.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Правила измерения температуры.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Виды теплопередачи.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Охлаждение при совершении работы.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Нагревание при совершении работы внешними силами.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Сравнение теплоёмкостей различных веществ.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кипения. </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постоянства температуры при плавлении.</w:t>
      </w:r>
    </w:p>
    <w:p w:rsidR="00FB3A21" w:rsidRPr="00B80347" w:rsidRDefault="00FB3A21" w:rsidP="00FB3A21">
      <w:pPr>
        <w:numPr>
          <w:ilvl w:val="0"/>
          <w:numId w:val="1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Модели тепловых двигателей.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выращиванию кристаллов поваренной соли или сахара.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наблюдению теплового расширения газов, жидкостей и твёрдых тел.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давления воздуха в баллоне шприца.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явления теплообмена при смешивании холодной и горячей воды.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удельной теплоёмкости вещества.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Исследование процесса испарения.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относительной влажности воздуха. </w:t>
      </w:r>
    </w:p>
    <w:p w:rsidR="00FB3A21" w:rsidRPr="00B80347" w:rsidRDefault="00FB3A21" w:rsidP="00FB3A21">
      <w:pPr>
        <w:numPr>
          <w:ilvl w:val="0"/>
          <w:numId w:val="1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удельной теплоты плавления льда.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7. Электрические и магнитные явления.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Электрическое поле. Напряжённость электрического поля. Принцип суперпозиции электрических полей (на качественном уровне).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Электризация тел.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Два рода электрических зарядов и взаимодействие заряженных тел.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Устройство и действие электроскопа.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Электростатическая индукция.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Закон сохранения электрических зарядов.</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Проводники и диэлектрики.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Моделирование силовых линий электрического поля.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Источники постоянного тока.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Действия электрического тока.</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Электрический ток в жидкости.</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Газовый разряд.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силы тока амперметром.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электрического напряжения вольтметром.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Реостат и магазин сопротивлений.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Взаимодействие постоянных магнитов.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Моделирование невозможности разделения полюсов магнита.</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Моделирование магнитных полей постоянных магнитов.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Опыт Эрстеда.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Магнитное поле тока. Электромагнит.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Действие магнитного поля на проводник с током.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Электродвигатель постоянного тока.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Исследование явления электромагнитной индукции.</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Опыты Фарадея.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Зависимость направления индукционного тока от условий его возникновения. </w:t>
      </w:r>
    </w:p>
    <w:p w:rsidR="00FB3A21" w:rsidRPr="00B80347" w:rsidRDefault="00FB3A21" w:rsidP="00FB3A21">
      <w:pPr>
        <w:numPr>
          <w:ilvl w:val="0"/>
          <w:numId w:val="1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Электрогенератор постоянного тока.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lastRenderedPageBreak/>
        <w:t>Лабораторные работы и опыты.</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по наблюдению электризации тел индукцией и при соприкосновении.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действия электрического поля на проводники и диэлектрики.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Сборка и проверка работы электрической цепи постоянного тока.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Измерение и регулирование силы тока.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и регулирование напряжения.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Проверка правила сложения напряжений при последовательном соединении двух резисторов.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Проверка правила для силы тока при параллельном соединении резисторов.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работы электрического тока, идущего через резистор.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мощности электрического тока, выделяемой на резисторе.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силы тока, идущего через лампочку, от напряжения на ней.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КПД нагревателя.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магнитного взаимодействия постоянных магнитов.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Изучение магнитного поля постоянных магнитов при их объединении и разделении.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действия электрического тока на магнитную стрелку.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Изучение действия магнитного поля на проводник с током.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Конструирование и изучение работы электродвигателя.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КПД электродвигательной установки. </w:t>
      </w:r>
    </w:p>
    <w:p w:rsidR="00FB3A21" w:rsidRPr="00B80347" w:rsidRDefault="00FB3A21" w:rsidP="00FB3A21">
      <w:pPr>
        <w:numPr>
          <w:ilvl w:val="0"/>
          <w:numId w:val="1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9 КЛАСС</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8. Механические явления.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Ускорение. Равноускоренное прямолинейное движение. Свободное падение. Опыты Галилея.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B80347">
        <w:rPr>
          <w:rFonts w:ascii="Times New Roman" w:hAnsi="Times New Roman" w:cs="Times New Roman"/>
          <w:color w:val="000000"/>
          <w:sz w:val="24"/>
          <w:szCs w:val="24"/>
        </w:rPr>
        <w:t xml:space="preserve">Закон сохранения механической энергии.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механического движения тела относительно разных тел отсчёта.</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Сравнение путей и траекторий движения одного и того же тела относительно разных тел отсчёта.</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Измерение скорости и ускорения прямолинейного движения.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Исследование признаков равноускоренного движения.</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движения тела по окружности.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Зависимость ускорения тела от массы тела и действующей на него силы.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равенства сил при взаимодействии тел.</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Изменение веса тела при ускоренном движении.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Передача импульса при взаимодействии тел.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Преобразования энергии при взаимодействии тел.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Сохранение импульса при неупругом взаимодействии.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Сохранение импульса при абсолютно упругом взаимодействии.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Наблюдение реактивного движения.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Сохранение механической энергии при свободном падении. </w:t>
      </w:r>
    </w:p>
    <w:p w:rsidR="00FB3A21" w:rsidRPr="00B80347" w:rsidRDefault="00FB3A21" w:rsidP="00FB3A21">
      <w:pPr>
        <w:numPr>
          <w:ilvl w:val="0"/>
          <w:numId w:val="1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Сохранение механической энергии при движении тела под действием пружины.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средней скорости скольжения бруска или движения шарика по наклонной плоскости.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ускорения тела при равноускоренном движении по наклонной плоскости.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силы трения скольжения от силы нормального давления.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коэффициента трения скольжения.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Определение жёсткости пружины.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Определение работы силы упругости при подъёме груза с использованием неподвижного и подвижного блоков. </w:t>
      </w:r>
    </w:p>
    <w:p w:rsidR="00FB3A21" w:rsidRPr="00B80347" w:rsidRDefault="00FB3A21" w:rsidP="00FB3A21">
      <w:pPr>
        <w:numPr>
          <w:ilvl w:val="0"/>
          <w:numId w:val="19"/>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Изучение закона сохранения энергии.</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9. Механические колебания и волны.</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Звук. Громкость звука и высота тона. Отражение звука. Инфразвук и ультразвук.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колебаний тел под действием силы тяжести и силы упругости. </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колебаний груза на нити и на пружине.</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вынужденных колебаний и резонанса. </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Распространение продольных и поперечных волн (на модели). </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Наблюдение зависимости высоты звука от частоты. </w:t>
      </w:r>
    </w:p>
    <w:p w:rsidR="00FB3A21" w:rsidRPr="00B80347" w:rsidRDefault="00FB3A21" w:rsidP="00FB3A21">
      <w:pPr>
        <w:numPr>
          <w:ilvl w:val="0"/>
          <w:numId w:val="20"/>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Акустический резонанс.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Определение частоты и периода колебаний математического маятника.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Определение частоты и периода колебаний пружинного маятника.</w:t>
      </w:r>
      <w:r w:rsidRPr="00B80347">
        <w:rPr>
          <w:rFonts w:ascii="Times New Roman" w:hAnsi="Times New Roman" w:cs="Times New Roman"/>
          <w:color w:val="FF0000"/>
          <w:sz w:val="24"/>
          <w:szCs w:val="24"/>
          <w:lang w:val="ru-RU"/>
        </w:rPr>
        <w:t xml:space="preserve">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периода колебаний подвешенного к нити груза от длины нити.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Исследование зависимости периода колебаний пружинного маятника от массы груза.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Проверка независимости периода колебаний груза, подвешенного к нити, от массы груза.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FB3A21" w:rsidRPr="00B80347" w:rsidRDefault="00FB3A21" w:rsidP="00FB3A21">
      <w:pPr>
        <w:numPr>
          <w:ilvl w:val="0"/>
          <w:numId w:val="21"/>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Измерение ускорения свободного падения.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10. Электромагнитное поле и электромагнитные волны.</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Электромагнитная природа света. Скорость света. Волновые свойства света.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22"/>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Свойства электромагнитных волн. </w:t>
      </w:r>
    </w:p>
    <w:p w:rsidR="00FB3A21" w:rsidRPr="00B80347" w:rsidRDefault="00FB3A21" w:rsidP="00FB3A21">
      <w:pPr>
        <w:numPr>
          <w:ilvl w:val="0"/>
          <w:numId w:val="22"/>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 xml:space="preserve">Волновые свойства света. </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2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Изучение свойств электромагнитных волн с помощью мобильного телефона.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11. Световые явления.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Линза. Ход лучей в линзе. Оптическая система фотоаппарата, микроскопа и телескопа. Глаз как оптическая система. Близорукость и дальнозоркость.</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B80347">
        <w:rPr>
          <w:rFonts w:ascii="Times New Roman" w:hAnsi="Times New Roman" w:cs="Times New Roman"/>
          <w:color w:val="000000"/>
          <w:sz w:val="24"/>
          <w:szCs w:val="24"/>
        </w:rPr>
        <w:t>Дисперсия света.</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Прямолинейное распространение света.</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Отражение света.</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Получение изображений в плоском, вогнутом и выпуклом зеркалах.</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Преломление света.</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Оптический световод.</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Ход лучей в собирающей линзе.</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Ход лучей в рассеивающей линзе.</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Получение изображений с помощью линз.</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Принцип действия фотоаппарата, микроскопа и телескопа.</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Модель глаза.</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Разложение белого света в спектр.</w:t>
      </w:r>
    </w:p>
    <w:p w:rsidR="00FB3A21" w:rsidRPr="00B80347" w:rsidRDefault="00FB3A21" w:rsidP="00FB3A21">
      <w:pPr>
        <w:numPr>
          <w:ilvl w:val="0"/>
          <w:numId w:val="2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Получение белого света при сложении света разных цветов.</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Исследование зависимости угла отражения светового луча от угла падения.</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Изучение характеристик изображения предмета в плоском зеркале.</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Получение изображений с помощью собирающей линзы.</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Определение фокусного расстояния и оптической силы собирающей линзы.</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Опыты по разложению белого света в спектр.</w:t>
      </w:r>
    </w:p>
    <w:p w:rsidR="00FB3A21" w:rsidRPr="00B80347" w:rsidRDefault="00FB3A21" w:rsidP="00FB3A21">
      <w:pPr>
        <w:numPr>
          <w:ilvl w:val="0"/>
          <w:numId w:val="2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Опыты по восприятию цвета предметов при их наблюдении через цветовые фильтры.</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12. Квантовые явления.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Ядерная энергетика. Действия радиоактивных излучений на живые организмы.</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Демонстрации.</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Спектры излучения и поглощения.</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Спектры различных газов.</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Спектр водорода.</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треков в камере Вильсона.</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Работа счётчика ионизирующих излучений.</w:t>
      </w:r>
    </w:p>
    <w:p w:rsidR="00FB3A21" w:rsidRPr="00B80347" w:rsidRDefault="00FB3A21" w:rsidP="00FB3A21">
      <w:pPr>
        <w:numPr>
          <w:ilvl w:val="0"/>
          <w:numId w:val="2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Регистрация излучения природных минералов и продуктов.</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i/>
          <w:color w:val="000000"/>
          <w:sz w:val="24"/>
          <w:szCs w:val="24"/>
        </w:rPr>
        <w:t>Лабораторные работы и опыты.</w:t>
      </w:r>
    </w:p>
    <w:p w:rsidR="00FB3A21" w:rsidRPr="00B80347" w:rsidRDefault="00FB3A21" w:rsidP="00FB3A21">
      <w:pPr>
        <w:numPr>
          <w:ilvl w:val="0"/>
          <w:numId w:val="2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Наблюдение сплошных и линейчатых спектров излучения.</w:t>
      </w:r>
    </w:p>
    <w:p w:rsidR="00FB3A21" w:rsidRPr="00B80347" w:rsidRDefault="00FB3A21" w:rsidP="00FB3A21">
      <w:pPr>
        <w:numPr>
          <w:ilvl w:val="0"/>
          <w:numId w:val="2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Исследование треков: измерение энергии частицы по тормозному пути (по фотографиям).</w:t>
      </w:r>
    </w:p>
    <w:p w:rsidR="00FB3A21" w:rsidRPr="00B80347" w:rsidRDefault="00FB3A21" w:rsidP="00FB3A21">
      <w:pPr>
        <w:numPr>
          <w:ilvl w:val="0"/>
          <w:numId w:val="27"/>
        </w:numPr>
        <w:spacing w:after="0" w:line="264" w:lineRule="auto"/>
        <w:jc w:val="both"/>
        <w:rPr>
          <w:rFonts w:ascii="Times New Roman" w:hAnsi="Times New Roman" w:cs="Times New Roman"/>
          <w:sz w:val="24"/>
          <w:szCs w:val="24"/>
        </w:rPr>
      </w:pPr>
      <w:r w:rsidRPr="00B80347">
        <w:rPr>
          <w:rFonts w:ascii="Times New Roman" w:hAnsi="Times New Roman" w:cs="Times New Roman"/>
          <w:color w:val="000000"/>
          <w:sz w:val="24"/>
          <w:szCs w:val="24"/>
        </w:rPr>
        <w:t>Измерение радиоактивного фона.</w:t>
      </w:r>
    </w:p>
    <w:p w:rsidR="00FB3A21" w:rsidRPr="00B80347" w:rsidRDefault="00FB3A21" w:rsidP="00FB3A21">
      <w:pPr>
        <w:spacing w:after="0" w:line="264" w:lineRule="auto"/>
        <w:ind w:firstLine="600"/>
        <w:jc w:val="both"/>
        <w:rPr>
          <w:rFonts w:ascii="Times New Roman" w:hAnsi="Times New Roman" w:cs="Times New Roman"/>
          <w:sz w:val="24"/>
          <w:szCs w:val="24"/>
        </w:rPr>
      </w:pPr>
      <w:r w:rsidRPr="00B80347">
        <w:rPr>
          <w:rFonts w:ascii="Times New Roman" w:hAnsi="Times New Roman" w:cs="Times New Roman"/>
          <w:b/>
          <w:color w:val="000000"/>
          <w:sz w:val="24"/>
          <w:szCs w:val="24"/>
        </w:rPr>
        <w:t>Повторительно-обобщающий модуль.</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80347">
        <w:rPr>
          <w:rFonts w:ascii="Times New Roman" w:hAnsi="Times New Roman" w:cs="Times New Roman"/>
          <w:color w:val="FF0000"/>
          <w:sz w:val="24"/>
          <w:szCs w:val="24"/>
          <w:lang w:val="ru-RU"/>
        </w:rPr>
        <w:t xml:space="preserve"> </w:t>
      </w:r>
      <w:r w:rsidRPr="00B80347">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B3A21" w:rsidRPr="00B80347" w:rsidRDefault="00FB3A21" w:rsidP="00FB3A21">
      <w:pPr>
        <w:rPr>
          <w:rFonts w:ascii="Times New Roman" w:hAnsi="Times New Roman" w:cs="Times New Roman"/>
          <w:sz w:val="24"/>
          <w:szCs w:val="24"/>
          <w:lang w:val="ru-RU"/>
        </w:rPr>
        <w:sectPr w:rsidR="00FB3A21" w:rsidRPr="00B80347">
          <w:pgSz w:w="11906" w:h="16383"/>
          <w:pgMar w:top="1134" w:right="850" w:bottom="1134" w:left="1701" w:header="720" w:footer="720" w:gutter="0"/>
          <w:cols w:space="720"/>
        </w:sect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bookmarkStart w:id="7" w:name="_Toc124426206"/>
      <w:bookmarkStart w:id="8" w:name="block-17046580"/>
      <w:bookmarkEnd w:id="5"/>
      <w:bookmarkEnd w:id="7"/>
      <w:r w:rsidRPr="00B80347">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bookmarkStart w:id="9" w:name="_Toc124412006"/>
      <w:bookmarkEnd w:id="9"/>
      <w:r w:rsidRPr="00B80347">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rPr>
      </w:pPr>
      <w:r w:rsidRPr="00B80347">
        <w:rPr>
          <w:rFonts w:ascii="Times New Roman" w:hAnsi="Times New Roman" w:cs="Times New Roman"/>
          <w:b/>
          <w:color w:val="000000"/>
          <w:sz w:val="24"/>
          <w:szCs w:val="24"/>
        </w:rPr>
        <w:t>1) патриотического воспитания: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проявление интереса к истории и современному состоянию российской физической науки;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ценностное отношение к достижениям российских учёных-­физиков;</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2) гражданского и духовно-нравственного воспитания: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готовность к активному участию в обсуждении общественно</w:t>
      </w:r>
      <w:r w:rsidRPr="00B80347">
        <w:rPr>
          <w:rFonts w:ascii="Times New Roman" w:hAnsi="Times New Roman" w:cs="Times New Roman"/>
          <w:color w:val="FF0000"/>
          <w:sz w:val="24"/>
          <w:szCs w:val="24"/>
          <w:lang w:val="ru-RU"/>
        </w:rPr>
        <w:t xml:space="preserve"> </w:t>
      </w:r>
      <w:r w:rsidRPr="00B80347">
        <w:rPr>
          <w:rFonts w:ascii="Times New Roman" w:hAnsi="Times New Roman" w:cs="Times New Roman"/>
          <w:color w:val="000000"/>
          <w:sz w:val="24"/>
          <w:szCs w:val="24"/>
          <w:lang w:val="ru-RU"/>
        </w:rPr>
        <w:t>значимых</w:t>
      </w:r>
      <w:r w:rsidRPr="00B80347">
        <w:rPr>
          <w:rFonts w:ascii="Times New Roman" w:hAnsi="Times New Roman" w:cs="Times New Roman"/>
          <w:color w:val="FF0000"/>
          <w:sz w:val="24"/>
          <w:szCs w:val="24"/>
          <w:lang w:val="ru-RU"/>
        </w:rPr>
        <w:t xml:space="preserve"> </w:t>
      </w:r>
      <w:r w:rsidRPr="00B80347">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осознание важности морально-­этических принципов в деятельности учёного;</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rPr>
      </w:pPr>
      <w:r w:rsidRPr="00B80347">
        <w:rPr>
          <w:rFonts w:ascii="Times New Roman" w:hAnsi="Times New Roman" w:cs="Times New Roman"/>
          <w:b/>
          <w:color w:val="000000"/>
          <w:sz w:val="24"/>
          <w:szCs w:val="24"/>
        </w:rPr>
        <w:t>3) эстетического воспитания: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rPr>
      </w:pPr>
      <w:r w:rsidRPr="00B80347">
        <w:rPr>
          <w:rFonts w:ascii="Times New Roman" w:hAnsi="Times New Roman" w:cs="Times New Roman"/>
          <w:b/>
          <w:color w:val="000000"/>
          <w:sz w:val="24"/>
          <w:szCs w:val="24"/>
        </w:rPr>
        <w:t>4) ценности научного познания: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развитие научной любознательности, интереса к исследовательской деятельности;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5) формирования культуры здоровья и эмоционального благополучия: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rPr>
      </w:pPr>
      <w:r w:rsidRPr="00B80347">
        <w:rPr>
          <w:rFonts w:ascii="Times New Roman" w:hAnsi="Times New Roman" w:cs="Times New Roman"/>
          <w:b/>
          <w:color w:val="000000"/>
          <w:sz w:val="24"/>
          <w:szCs w:val="24"/>
        </w:rPr>
        <w:t>6) трудового воспитания: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интерес к практическому изучению профессий, связанных с физикой;</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rPr>
      </w:pPr>
      <w:r w:rsidRPr="00B80347">
        <w:rPr>
          <w:rFonts w:ascii="Times New Roman" w:hAnsi="Times New Roman" w:cs="Times New Roman"/>
          <w:b/>
          <w:color w:val="000000"/>
          <w:sz w:val="24"/>
          <w:szCs w:val="24"/>
        </w:rPr>
        <w:t>7) экологического воспитания: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осознание глобального характера экологических проблем и путей их решения;</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8) адаптации к изменяющимся условиям социальной и природной среды:</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повышение уровня своей компетентности через практическую деятельность;</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осознание дефицитов собственных знаний и компетентностей в области физики;</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lastRenderedPageBreak/>
        <w:t></w:t>
      </w:r>
      <w:r w:rsidRPr="00B80347">
        <w:rPr>
          <w:rFonts w:ascii="Times New Roman" w:hAnsi="Times New Roman" w:cs="Times New Roman"/>
          <w:color w:val="000000"/>
          <w:sz w:val="24"/>
          <w:szCs w:val="24"/>
          <w:lang w:val="ru-RU"/>
        </w:rPr>
        <w:t xml:space="preserve"> планирование своего развития в приобретении новых физических знаний;</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FB3A21" w:rsidRPr="00B80347" w:rsidRDefault="00FB3A21" w:rsidP="00FB3A21">
      <w:pPr>
        <w:numPr>
          <w:ilvl w:val="0"/>
          <w:numId w:val="28"/>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rPr>
        <w:t></w:t>
      </w:r>
      <w:r w:rsidRPr="00B80347">
        <w:rPr>
          <w:rFonts w:ascii="Times New Roman" w:hAnsi="Times New Roman" w:cs="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МЕТАПРЕДМЕТНЫЕ РЕЗУЛЬТАТЫ</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B80347">
        <w:rPr>
          <w:rFonts w:ascii="Times New Roman" w:hAnsi="Times New Roman" w:cs="Times New Roman"/>
          <w:b/>
          <w:color w:val="000000"/>
          <w:sz w:val="24"/>
          <w:szCs w:val="24"/>
          <w:lang w:val="ru-RU"/>
        </w:rPr>
        <w:t>метапредметные результаты</w:t>
      </w:r>
      <w:r w:rsidRPr="00B80347">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Познавательные универсальные учебные действия</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Базовые логические действия:</w:t>
      </w:r>
    </w:p>
    <w:p w:rsidR="00FB3A21" w:rsidRPr="00B80347" w:rsidRDefault="00FB3A21" w:rsidP="00FB3A21">
      <w:pPr>
        <w:numPr>
          <w:ilvl w:val="0"/>
          <w:numId w:val="2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FB3A21" w:rsidRPr="00B80347" w:rsidRDefault="00FB3A21" w:rsidP="00FB3A21">
      <w:pPr>
        <w:numPr>
          <w:ilvl w:val="0"/>
          <w:numId w:val="2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rsidR="00FB3A21" w:rsidRPr="00B80347" w:rsidRDefault="00FB3A21" w:rsidP="00FB3A21">
      <w:pPr>
        <w:numPr>
          <w:ilvl w:val="0"/>
          <w:numId w:val="2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FB3A21" w:rsidRPr="00B80347" w:rsidRDefault="00FB3A21" w:rsidP="00FB3A21">
      <w:pPr>
        <w:numPr>
          <w:ilvl w:val="0"/>
          <w:numId w:val="2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B3A21" w:rsidRPr="00B80347" w:rsidRDefault="00FB3A21" w:rsidP="00FB3A21">
      <w:pPr>
        <w:numPr>
          <w:ilvl w:val="0"/>
          <w:numId w:val="29"/>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B3A21" w:rsidRPr="00B80347" w:rsidRDefault="00FB3A21" w:rsidP="00FB3A21">
      <w:pPr>
        <w:spacing w:after="0" w:line="264" w:lineRule="auto"/>
        <w:ind w:left="120"/>
        <w:jc w:val="both"/>
        <w:rPr>
          <w:rFonts w:ascii="Times New Roman" w:hAnsi="Times New Roman" w:cs="Times New Roman"/>
          <w:sz w:val="24"/>
          <w:szCs w:val="24"/>
        </w:rPr>
      </w:pPr>
      <w:r w:rsidRPr="00B80347">
        <w:rPr>
          <w:rFonts w:ascii="Times New Roman" w:hAnsi="Times New Roman" w:cs="Times New Roman"/>
          <w:b/>
          <w:color w:val="000000"/>
          <w:sz w:val="24"/>
          <w:szCs w:val="24"/>
        </w:rPr>
        <w:t>Базовые исследовательские действия</w:t>
      </w:r>
      <w:r w:rsidRPr="00B80347">
        <w:rPr>
          <w:rFonts w:ascii="Times New Roman" w:hAnsi="Times New Roman" w:cs="Times New Roman"/>
          <w:color w:val="000000"/>
          <w:sz w:val="24"/>
          <w:szCs w:val="24"/>
        </w:rPr>
        <w:t>:</w:t>
      </w:r>
    </w:p>
    <w:p w:rsidR="00FB3A21" w:rsidRPr="00B80347" w:rsidRDefault="00FB3A21" w:rsidP="00FB3A21">
      <w:pPr>
        <w:numPr>
          <w:ilvl w:val="0"/>
          <w:numId w:val="3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FB3A21" w:rsidRPr="00B80347" w:rsidRDefault="00FB3A21" w:rsidP="00FB3A21">
      <w:pPr>
        <w:numPr>
          <w:ilvl w:val="0"/>
          <w:numId w:val="3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FB3A21" w:rsidRPr="00B80347" w:rsidRDefault="00FB3A21" w:rsidP="00FB3A21">
      <w:pPr>
        <w:numPr>
          <w:ilvl w:val="0"/>
          <w:numId w:val="3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FB3A21" w:rsidRPr="00B80347" w:rsidRDefault="00FB3A21" w:rsidP="00FB3A21">
      <w:pPr>
        <w:numPr>
          <w:ilvl w:val="0"/>
          <w:numId w:val="3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FB3A21" w:rsidRPr="00B80347" w:rsidRDefault="00FB3A21" w:rsidP="00FB3A21">
      <w:pPr>
        <w:numPr>
          <w:ilvl w:val="0"/>
          <w:numId w:val="30"/>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B3A21" w:rsidRPr="00B80347" w:rsidRDefault="00FB3A21" w:rsidP="00FB3A21">
      <w:pPr>
        <w:spacing w:after="0" w:line="264" w:lineRule="auto"/>
        <w:ind w:left="120"/>
        <w:jc w:val="both"/>
        <w:rPr>
          <w:rFonts w:ascii="Times New Roman" w:hAnsi="Times New Roman" w:cs="Times New Roman"/>
          <w:sz w:val="24"/>
          <w:szCs w:val="24"/>
        </w:rPr>
      </w:pPr>
      <w:r w:rsidRPr="00B80347">
        <w:rPr>
          <w:rFonts w:ascii="Times New Roman" w:hAnsi="Times New Roman" w:cs="Times New Roman"/>
          <w:b/>
          <w:color w:val="000000"/>
          <w:sz w:val="24"/>
          <w:szCs w:val="24"/>
        </w:rPr>
        <w:t>Работа с информацией:</w:t>
      </w:r>
    </w:p>
    <w:p w:rsidR="00FB3A21" w:rsidRPr="00B80347" w:rsidRDefault="00FB3A21" w:rsidP="00FB3A21">
      <w:pPr>
        <w:numPr>
          <w:ilvl w:val="0"/>
          <w:numId w:val="3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B3A21" w:rsidRPr="00B80347" w:rsidRDefault="00FB3A21" w:rsidP="00FB3A21">
      <w:pPr>
        <w:numPr>
          <w:ilvl w:val="0"/>
          <w:numId w:val="3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FB3A21" w:rsidRPr="00B80347" w:rsidRDefault="00FB3A21" w:rsidP="00FB3A21">
      <w:pPr>
        <w:numPr>
          <w:ilvl w:val="0"/>
          <w:numId w:val="31"/>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B3A21" w:rsidRPr="00B80347" w:rsidRDefault="00FB3A21" w:rsidP="00FB3A21">
      <w:pPr>
        <w:spacing w:after="0" w:line="264" w:lineRule="auto"/>
        <w:ind w:left="120"/>
        <w:jc w:val="both"/>
        <w:rPr>
          <w:rFonts w:ascii="Times New Roman" w:hAnsi="Times New Roman" w:cs="Times New Roman"/>
          <w:sz w:val="24"/>
          <w:szCs w:val="24"/>
        </w:rPr>
      </w:pPr>
      <w:r w:rsidRPr="00B80347">
        <w:rPr>
          <w:rFonts w:ascii="Times New Roman" w:hAnsi="Times New Roman" w:cs="Times New Roman"/>
          <w:b/>
          <w:color w:val="000000"/>
          <w:sz w:val="24"/>
          <w:szCs w:val="24"/>
        </w:rPr>
        <w:lastRenderedPageBreak/>
        <w:t>Коммуникативные универсальные учебные действия:</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выражать свою точку зрения в устных и письменных текстах;</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B3A21" w:rsidRPr="00B80347" w:rsidRDefault="00FB3A21" w:rsidP="00FB3A21">
      <w:pPr>
        <w:numPr>
          <w:ilvl w:val="0"/>
          <w:numId w:val="32"/>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Регулятивные универсальные учебные действия</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Самоорганизация:</w:t>
      </w:r>
    </w:p>
    <w:p w:rsidR="00FB3A21" w:rsidRPr="00B80347" w:rsidRDefault="00FB3A21" w:rsidP="00FB3A21">
      <w:pPr>
        <w:numPr>
          <w:ilvl w:val="0"/>
          <w:numId w:val="3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rsidR="00FB3A21" w:rsidRPr="00B80347" w:rsidRDefault="00FB3A21" w:rsidP="00FB3A21">
      <w:pPr>
        <w:numPr>
          <w:ilvl w:val="0"/>
          <w:numId w:val="3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B3A21" w:rsidRPr="00B80347" w:rsidRDefault="00FB3A21" w:rsidP="00FB3A21">
      <w:pPr>
        <w:numPr>
          <w:ilvl w:val="0"/>
          <w:numId w:val="3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B3A21" w:rsidRPr="00B80347" w:rsidRDefault="00FB3A21" w:rsidP="00FB3A21">
      <w:pPr>
        <w:numPr>
          <w:ilvl w:val="0"/>
          <w:numId w:val="33"/>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делать выбор и брать ответственность за решение.</w:t>
      </w:r>
    </w:p>
    <w:p w:rsidR="00FB3A21" w:rsidRPr="00B80347" w:rsidRDefault="00FB3A21" w:rsidP="00FB3A21">
      <w:pPr>
        <w:spacing w:after="0" w:line="264" w:lineRule="auto"/>
        <w:ind w:left="120"/>
        <w:jc w:val="both"/>
        <w:rPr>
          <w:rFonts w:ascii="Times New Roman" w:hAnsi="Times New Roman" w:cs="Times New Roman"/>
          <w:sz w:val="24"/>
          <w:szCs w:val="24"/>
        </w:rPr>
      </w:pPr>
      <w:r w:rsidRPr="00B80347">
        <w:rPr>
          <w:rFonts w:ascii="Times New Roman" w:hAnsi="Times New Roman" w:cs="Times New Roman"/>
          <w:b/>
          <w:color w:val="000000"/>
          <w:sz w:val="24"/>
          <w:szCs w:val="24"/>
        </w:rPr>
        <w:t>Самоконтроль, эмоциональный интеллект:</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оценивать соответствие результата цели и условиям;</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FB3A21" w:rsidRPr="00B80347" w:rsidRDefault="00FB3A21" w:rsidP="00FB3A21">
      <w:pPr>
        <w:numPr>
          <w:ilvl w:val="0"/>
          <w:numId w:val="34"/>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left="120"/>
        <w:jc w:val="both"/>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 xml:space="preserve">ПРЕДМЕТНЫЕ РЕЗУЛЬТАТЫ </w:t>
      </w:r>
    </w:p>
    <w:p w:rsidR="00FB3A21" w:rsidRPr="00B80347" w:rsidRDefault="00FB3A21" w:rsidP="00FB3A21">
      <w:pPr>
        <w:spacing w:after="0" w:line="264" w:lineRule="auto"/>
        <w:ind w:left="120"/>
        <w:jc w:val="both"/>
        <w:rPr>
          <w:rFonts w:ascii="Times New Roman" w:hAnsi="Times New Roman" w:cs="Times New Roman"/>
          <w:sz w:val="24"/>
          <w:szCs w:val="24"/>
          <w:lang w:val="ru-RU"/>
        </w:rPr>
      </w:pP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 xml:space="preserve">К концу обучения </w:t>
      </w:r>
      <w:r w:rsidRPr="00B80347">
        <w:rPr>
          <w:rFonts w:ascii="Times New Roman" w:hAnsi="Times New Roman" w:cs="Times New Roman"/>
          <w:b/>
          <w:color w:val="000000"/>
          <w:sz w:val="24"/>
          <w:szCs w:val="24"/>
          <w:lang w:val="ru-RU"/>
        </w:rPr>
        <w:t>в 7 классе</w:t>
      </w:r>
      <w:r w:rsidRPr="00B80347">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B80347">
        <w:rPr>
          <w:rFonts w:ascii="Times New Roman" w:hAnsi="Times New Roman" w:cs="Times New Roman"/>
          <w:color w:val="000000"/>
          <w:sz w:val="24"/>
          <w:szCs w:val="24"/>
          <w:lang w:val="ru-RU"/>
        </w:rPr>
        <w:t>необходимые физические законы</w:t>
      </w:r>
      <w:proofErr w:type="gramEnd"/>
      <w:r w:rsidRPr="00B80347">
        <w:rPr>
          <w:rFonts w:ascii="Times New Roman" w:hAnsi="Times New Roman" w:cs="Times New Roman"/>
          <w:color w:val="000000"/>
          <w:sz w:val="24"/>
          <w:szCs w:val="24"/>
          <w:lang w:val="ru-RU"/>
        </w:rPr>
        <w:t xml:space="preserve"> и закономерности;</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осуществлять отбор источников информации в Интернете в соответствии с заданным поисковым запросом, на основе имеющихся знаний и путём сравнения </w:t>
      </w:r>
      <w:r w:rsidRPr="00B80347">
        <w:rPr>
          <w:rFonts w:ascii="Times New Roman" w:hAnsi="Times New Roman" w:cs="Times New Roman"/>
          <w:color w:val="000000"/>
          <w:sz w:val="24"/>
          <w:szCs w:val="24"/>
          <w:lang w:val="ru-RU"/>
        </w:rPr>
        <w:lastRenderedPageBreak/>
        <w:t>различных источников выделять информацию, которая является противоречивой или может быть недостоверной;</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B3A21" w:rsidRPr="00B80347" w:rsidRDefault="00FB3A21" w:rsidP="00FB3A21">
      <w:pPr>
        <w:numPr>
          <w:ilvl w:val="0"/>
          <w:numId w:val="35"/>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 концу обучения </w:t>
      </w:r>
      <w:r w:rsidRPr="00B80347">
        <w:rPr>
          <w:rFonts w:ascii="Times New Roman" w:hAnsi="Times New Roman" w:cs="Times New Roman"/>
          <w:b/>
          <w:color w:val="000000"/>
          <w:sz w:val="24"/>
          <w:szCs w:val="24"/>
          <w:lang w:val="ru-RU"/>
        </w:rPr>
        <w:t>в 8 классе</w:t>
      </w:r>
      <w:r w:rsidRPr="00B80347">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w:t>
      </w:r>
      <w:r w:rsidRPr="00B80347">
        <w:rPr>
          <w:rFonts w:ascii="Times New Roman" w:hAnsi="Times New Roman" w:cs="Times New Roman"/>
          <w:color w:val="000000"/>
          <w:sz w:val="24"/>
          <w:szCs w:val="24"/>
          <w:lang w:val="ru-RU"/>
        </w:rPr>
        <w:lastRenderedPageBreak/>
        <w:t>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B3A21" w:rsidRPr="00B80347" w:rsidRDefault="00FB3A21" w:rsidP="00FB3A21">
      <w:pPr>
        <w:numPr>
          <w:ilvl w:val="0"/>
          <w:numId w:val="36"/>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B3A21" w:rsidRPr="00B80347" w:rsidRDefault="00FB3A21" w:rsidP="00FB3A21">
      <w:pPr>
        <w:spacing w:after="0" w:line="264" w:lineRule="auto"/>
        <w:ind w:firstLine="600"/>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К концу обучения </w:t>
      </w:r>
      <w:r w:rsidRPr="00B80347">
        <w:rPr>
          <w:rFonts w:ascii="Times New Roman" w:hAnsi="Times New Roman" w:cs="Times New Roman"/>
          <w:b/>
          <w:color w:val="000000"/>
          <w:sz w:val="24"/>
          <w:szCs w:val="24"/>
          <w:lang w:val="ru-RU"/>
        </w:rPr>
        <w:t>в 9 классе</w:t>
      </w:r>
      <w:r w:rsidRPr="00B80347">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w:t>
      </w:r>
      <w:r w:rsidRPr="00B80347">
        <w:rPr>
          <w:rFonts w:ascii="Times New Roman" w:hAnsi="Times New Roman" w:cs="Times New Roman"/>
          <w:color w:val="000000"/>
          <w:sz w:val="24"/>
          <w:szCs w:val="24"/>
          <w:lang w:val="ru-RU"/>
        </w:rPr>
        <w:lastRenderedPageBreak/>
        <w:t>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w:t>
      </w:r>
      <w:r w:rsidRPr="00B80347">
        <w:rPr>
          <w:rFonts w:ascii="Times New Roman" w:hAnsi="Times New Roman" w:cs="Times New Roman"/>
          <w:color w:val="000000"/>
          <w:sz w:val="24"/>
          <w:szCs w:val="24"/>
          <w:lang w:val="ru-RU"/>
        </w:rPr>
        <w:lastRenderedPageBreak/>
        <w:t>3 изученных свойства физических явлений, физических законов или закономерностей;</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w:t>
      </w:r>
      <w:r w:rsidRPr="00B80347">
        <w:rPr>
          <w:rFonts w:ascii="Times New Roman" w:hAnsi="Times New Roman" w:cs="Times New Roman"/>
          <w:color w:val="000000"/>
          <w:sz w:val="24"/>
          <w:szCs w:val="24"/>
          <w:lang w:val="ru-RU"/>
        </w:rPr>
        <w:lastRenderedPageBreak/>
        <w:t>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3A21" w:rsidRPr="00B80347" w:rsidRDefault="00FB3A21" w:rsidP="00FB3A21">
      <w:pPr>
        <w:numPr>
          <w:ilvl w:val="0"/>
          <w:numId w:val="37"/>
        </w:numPr>
        <w:spacing w:after="0" w:line="264" w:lineRule="auto"/>
        <w:jc w:val="both"/>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B3A21" w:rsidRPr="00B80347" w:rsidRDefault="00FB3A21" w:rsidP="00FB3A21">
      <w:pPr>
        <w:rPr>
          <w:rFonts w:ascii="Times New Roman" w:hAnsi="Times New Roman" w:cs="Times New Roman"/>
          <w:sz w:val="24"/>
          <w:szCs w:val="24"/>
          <w:lang w:val="ru-RU"/>
        </w:rPr>
        <w:sectPr w:rsidR="00FB3A21" w:rsidRPr="00B80347">
          <w:pgSz w:w="11906" w:h="16383"/>
          <w:pgMar w:top="1134" w:right="850" w:bottom="1134" w:left="1701" w:header="720" w:footer="720" w:gutter="0"/>
          <w:cols w:space="720"/>
        </w:sectPr>
      </w:pPr>
    </w:p>
    <w:bookmarkEnd w:id="8"/>
    <w:p w:rsidR="00FB3A21" w:rsidRPr="00B80347" w:rsidRDefault="00FB3A21" w:rsidP="00FB3A21">
      <w:pPr>
        <w:spacing w:after="0"/>
        <w:ind w:left="120"/>
        <w:rPr>
          <w:rFonts w:ascii="Times New Roman" w:hAnsi="Times New Roman" w:cs="Times New Roman"/>
          <w:sz w:val="24"/>
          <w:szCs w:val="24"/>
        </w:rPr>
      </w:pPr>
      <w:r w:rsidRPr="00B80347">
        <w:rPr>
          <w:rFonts w:ascii="Times New Roman" w:hAnsi="Times New Roman" w:cs="Times New Roman"/>
          <w:b/>
          <w:color w:val="000000"/>
          <w:sz w:val="24"/>
          <w:szCs w:val="24"/>
          <w:lang w:val="ru-RU"/>
        </w:rPr>
        <w:lastRenderedPageBreak/>
        <w:t xml:space="preserve"> </w:t>
      </w:r>
      <w:r w:rsidRPr="00B80347">
        <w:rPr>
          <w:rFonts w:ascii="Times New Roman" w:hAnsi="Times New Roman" w:cs="Times New Roman"/>
          <w:b/>
          <w:color w:val="000000"/>
          <w:sz w:val="24"/>
          <w:szCs w:val="24"/>
        </w:rPr>
        <w:t xml:space="preserve">ТЕМАТИЧЕСКОЕ ПЛАНИРОВАНИЕ </w:t>
      </w:r>
    </w:p>
    <w:p w:rsidR="00FB3A21" w:rsidRPr="00B80347" w:rsidRDefault="00FB3A21" w:rsidP="00FB3A21">
      <w:pPr>
        <w:spacing w:after="0"/>
        <w:ind w:left="120"/>
        <w:rPr>
          <w:rFonts w:ascii="Times New Roman" w:hAnsi="Times New Roman" w:cs="Times New Roman"/>
          <w:sz w:val="24"/>
          <w:szCs w:val="24"/>
        </w:rPr>
      </w:pPr>
      <w:r w:rsidRPr="00B80347">
        <w:rPr>
          <w:rFonts w:ascii="Times New Roman" w:hAnsi="Times New Roman" w:cs="Times New Roman"/>
          <w:b/>
          <w:color w:val="000000"/>
          <w:sz w:val="24"/>
          <w:szCs w:val="24"/>
        </w:rPr>
        <w:t xml:space="preserve"> 7 КЛАСС </w:t>
      </w:r>
    </w:p>
    <w:tbl>
      <w:tblPr>
        <w:tblW w:w="0" w:type="auto"/>
        <w:tblCellSpacing w:w="20" w:type="nil"/>
        <w:tblLook w:val="04A0" w:firstRow="1" w:lastRow="0" w:firstColumn="1" w:lastColumn="0" w:noHBand="0" w:noVBand="1"/>
      </w:tblPr>
      <w:tblGrid>
        <w:gridCol w:w="957"/>
        <w:gridCol w:w="4610"/>
        <w:gridCol w:w="1451"/>
        <w:gridCol w:w="1841"/>
        <w:gridCol w:w="1910"/>
        <w:gridCol w:w="3063"/>
      </w:tblGrid>
      <w:tr w:rsidR="00FB3A21" w:rsidRPr="00B80347" w:rsidTr="00C46400">
        <w:trPr>
          <w:trHeight w:val="144"/>
          <w:tblCellSpacing w:w="20" w:type="nil"/>
        </w:trPr>
        <w:tc>
          <w:tcPr>
            <w:tcW w:w="483"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 п/п </w:t>
            </w:r>
          </w:p>
          <w:p w:rsidR="00FB3A21" w:rsidRPr="00B80347" w:rsidRDefault="00FB3A21" w:rsidP="00C46400">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Наименование разделов и тем программы </w:t>
            </w:r>
          </w:p>
          <w:p w:rsidR="00FB3A21" w:rsidRPr="00B80347" w:rsidRDefault="00FB3A21" w:rsidP="00C4640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Электронные (цифровые) образовательные ресурсы </w:t>
            </w:r>
          </w:p>
          <w:p w:rsidR="00FB3A21" w:rsidRPr="00B80347" w:rsidRDefault="00FB3A21" w:rsidP="00C46400">
            <w:pPr>
              <w:spacing w:after="0"/>
              <w:ind w:left="135"/>
              <w:rPr>
                <w:rFonts w:ascii="Times New Roman" w:hAnsi="Times New Roman" w:cs="Times New Roman"/>
                <w:sz w:val="24"/>
                <w:szCs w:val="24"/>
              </w:rPr>
            </w:pPr>
          </w:p>
        </w:tc>
      </w:tr>
      <w:tr w:rsidR="00FB3A21" w:rsidRPr="00B80347" w:rsidTr="00C46400">
        <w:trPr>
          <w:trHeight w:val="144"/>
          <w:tblCellSpacing w:w="20" w:type="nil"/>
        </w:trPr>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943"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Всего </w:t>
            </w:r>
          </w:p>
          <w:p w:rsidR="00FB3A21" w:rsidRPr="00B80347" w:rsidRDefault="00FB3A21" w:rsidP="00C46400">
            <w:pPr>
              <w:spacing w:after="0"/>
              <w:ind w:left="135"/>
              <w:rPr>
                <w:rFonts w:ascii="Times New Roman" w:hAnsi="Times New Roman" w:cs="Times New Roman"/>
                <w:sz w:val="24"/>
                <w:szCs w:val="24"/>
              </w:rPr>
            </w:pPr>
          </w:p>
        </w:tc>
        <w:tc>
          <w:tcPr>
            <w:tcW w:w="1659"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Контрольные работы </w:t>
            </w:r>
          </w:p>
          <w:p w:rsidR="00FB3A21" w:rsidRPr="00B80347" w:rsidRDefault="00FB3A21" w:rsidP="00C46400">
            <w:pPr>
              <w:spacing w:after="0"/>
              <w:ind w:left="135"/>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Практические работы </w:t>
            </w:r>
          </w:p>
          <w:p w:rsidR="00FB3A21" w:rsidRPr="00B80347" w:rsidRDefault="00FB3A21" w:rsidP="00C4640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1.</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Физика и её роль в познании окружающего мира</w:t>
            </w:r>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1.1</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Физика - наука о природе</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5">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1.2</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Физические величины</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6">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1.3</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Естественнонаучный метод познания</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7">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2.</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Первоначальные сведения о строении вещества</w:t>
            </w:r>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2.1</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Строение вещества</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8">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2.2</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Движение и взаимодействие частиц вещества</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2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9">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2.3</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Агрегатные состояния вещества</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0">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3.</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Движение и взаимодействие тел</w:t>
            </w:r>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3.1</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Механическое движение</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1">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lastRenderedPageBreak/>
              <w:t>3.2</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Инерция, масса, плотность</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2">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3.3</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Сила. Виды сил</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14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3">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4.</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Давление твёрдых тел, жидкостей и газов</w:t>
            </w:r>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4.1</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3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4">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4.2</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Давление жидкости</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5">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4.3</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Атмосферное давление</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6">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4.4</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Действие жидкости и газа на погружённое в них тело</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7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7">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5.</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Работа и мощность. Энергия</w:t>
            </w:r>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5.1</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Работа и мощность</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8">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5.2</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Простые механизмы</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19">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12001A" w:rsidTr="00C46400">
        <w:trPr>
          <w:trHeight w:val="144"/>
          <w:tblCellSpacing w:w="20" w:type="nil"/>
        </w:trPr>
        <w:tc>
          <w:tcPr>
            <w:tcW w:w="483"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5.3</w:t>
            </w:r>
          </w:p>
        </w:tc>
        <w:tc>
          <w:tcPr>
            <w:tcW w:w="3344"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Механическая энергия</w:t>
            </w:r>
          </w:p>
        </w:tc>
        <w:tc>
          <w:tcPr>
            <w:tcW w:w="943"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0">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416194</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Резервное время</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lastRenderedPageBreak/>
              <w:t>ОБЩЕЕ КОЛИЧЕСТВО ЧАСОВ ПО ПРОГРАММЕ</w:t>
            </w:r>
          </w:p>
        </w:tc>
        <w:tc>
          <w:tcPr>
            <w:tcW w:w="1482"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68 </w:t>
            </w:r>
          </w:p>
        </w:tc>
        <w:tc>
          <w:tcPr>
            <w:tcW w:w="165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750"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12 </w:t>
            </w:r>
          </w:p>
        </w:tc>
        <w:tc>
          <w:tcPr>
            <w:tcW w:w="2551" w:type="dxa"/>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bl>
    <w:p w:rsidR="00FB3A21" w:rsidRPr="00B80347" w:rsidRDefault="00FB3A21" w:rsidP="00FB3A21">
      <w:pPr>
        <w:rPr>
          <w:rFonts w:ascii="Times New Roman" w:hAnsi="Times New Roman" w:cs="Times New Roman"/>
          <w:sz w:val="24"/>
          <w:szCs w:val="24"/>
        </w:rPr>
        <w:sectPr w:rsidR="00FB3A21" w:rsidRPr="00B80347">
          <w:pgSz w:w="16383" w:h="11906" w:orient="landscape"/>
          <w:pgMar w:top="1134" w:right="850" w:bottom="1134" w:left="1701" w:header="720" w:footer="720" w:gutter="0"/>
          <w:cols w:space="720"/>
        </w:sectPr>
      </w:pPr>
    </w:p>
    <w:p w:rsidR="00FB3A21" w:rsidRPr="00B80347" w:rsidRDefault="00FB3A21" w:rsidP="00FB3A21">
      <w:pPr>
        <w:spacing w:after="0"/>
        <w:ind w:left="120"/>
        <w:rPr>
          <w:rFonts w:ascii="Times New Roman" w:hAnsi="Times New Roman" w:cs="Times New Roman"/>
          <w:sz w:val="24"/>
          <w:szCs w:val="24"/>
        </w:rPr>
      </w:pPr>
      <w:r w:rsidRPr="00B80347">
        <w:rPr>
          <w:rFonts w:ascii="Times New Roman" w:hAnsi="Times New Roman" w:cs="Times New Roman"/>
          <w:b/>
          <w:color w:val="000000"/>
          <w:sz w:val="24"/>
          <w:szCs w:val="24"/>
        </w:rPr>
        <w:lastRenderedPageBreak/>
        <w:t xml:space="preserve"> 8 КЛАСС </w:t>
      </w:r>
    </w:p>
    <w:tbl>
      <w:tblPr>
        <w:tblW w:w="0" w:type="auto"/>
        <w:tblCellSpacing w:w="20" w:type="nil"/>
        <w:tblLook w:val="04A0" w:firstRow="1" w:lastRow="0" w:firstColumn="1" w:lastColumn="0" w:noHBand="0" w:noVBand="1"/>
      </w:tblPr>
      <w:tblGrid>
        <w:gridCol w:w="1043"/>
        <w:gridCol w:w="4502"/>
        <w:gridCol w:w="1500"/>
        <w:gridCol w:w="1841"/>
        <w:gridCol w:w="1910"/>
        <w:gridCol w:w="3036"/>
      </w:tblGrid>
      <w:tr w:rsidR="00FB3A21" w:rsidRPr="00B80347" w:rsidTr="00C46400">
        <w:trPr>
          <w:trHeight w:val="144"/>
          <w:tblCellSpacing w:w="20" w:type="nil"/>
        </w:trPr>
        <w:tc>
          <w:tcPr>
            <w:tcW w:w="501"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 п/п </w:t>
            </w:r>
          </w:p>
          <w:p w:rsidR="00FB3A21" w:rsidRPr="00B80347" w:rsidRDefault="00FB3A21" w:rsidP="00C46400">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Наименование разделов и тем программы </w:t>
            </w:r>
          </w:p>
          <w:p w:rsidR="00FB3A21" w:rsidRPr="00B80347" w:rsidRDefault="00FB3A21" w:rsidP="00C4640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Электронные (цифровые) образовательные ресурсы </w:t>
            </w:r>
          </w:p>
          <w:p w:rsidR="00FB3A21" w:rsidRPr="00B80347" w:rsidRDefault="00FB3A21" w:rsidP="00C46400">
            <w:pPr>
              <w:spacing w:after="0"/>
              <w:ind w:left="135"/>
              <w:rPr>
                <w:rFonts w:ascii="Times New Roman" w:hAnsi="Times New Roman" w:cs="Times New Roman"/>
                <w:sz w:val="24"/>
                <w:szCs w:val="24"/>
              </w:rPr>
            </w:pPr>
          </w:p>
        </w:tc>
      </w:tr>
      <w:tr w:rsidR="00FB3A21" w:rsidRPr="00B80347" w:rsidTr="00C46400">
        <w:trPr>
          <w:trHeight w:val="144"/>
          <w:tblCellSpacing w:w="20" w:type="nil"/>
        </w:trPr>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977"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Всего </w:t>
            </w:r>
          </w:p>
          <w:p w:rsidR="00FB3A21" w:rsidRPr="00B80347" w:rsidRDefault="00FB3A21" w:rsidP="00C46400">
            <w:pPr>
              <w:spacing w:after="0"/>
              <w:ind w:left="135"/>
              <w:rPr>
                <w:rFonts w:ascii="Times New Roman" w:hAnsi="Times New Roman" w:cs="Times New Roman"/>
                <w:sz w:val="24"/>
                <w:szCs w:val="24"/>
              </w:rPr>
            </w:pPr>
          </w:p>
        </w:tc>
        <w:tc>
          <w:tcPr>
            <w:tcW w:w="1699"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Контрольные работы </w:t>
            </w:r>
          </w:p>
          <w:p w:rsidR="00FB3A21" w:rsidRPr="00B80347" w:rsidRDefault="00FB3A21" w:rsidP="00C46400">
            <w:pPr>
              <w:spacing w:after="0"/>
              <w:ind w:left="135"/>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Практические работы </w:t>
            </w:r>
          </w:p>
          <w:p w:rsidR="00FB3A21" w:rsidRPr="00B80347" w:rsidRDefault="00FB3A21" w:rsidP="00C4640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Раздел 1.</w:t>
            </w:r>
            <w:r w:rsidRPr="00B80347">
              <w:rPr>
                <w:rFonts w:ascii="Times New Roman" w:hAnsi="Times New Roman" w:cs="Times New Roman"/>
                <w:color w:val="000000"/>
                <w:sz w:val="24"/>
                <w:szCs w:val="24"/>
              </w:rPr>
              <w:t xml:space="preserve"> </w:t>
            </w:r>
            <w:r w:rsidRPr="00B80347">
              <w:rPr>
                <w:rFonts w:ascii="Times New Roman" w:hAnsi="Times New Roman" w:cs="Times New Roman"/>
                <w:b/>
                <w:color w:val="000000"/>
                <w:sz w:val="24"/>
                <w:szCs w:val="24"/>
              </w:rPr>
              <w:t>Тепловые явления</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Строение и свойства вещества</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1">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Тепловые процессы</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21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5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2">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2.</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Электрические и магнитные явления</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Электрические заряды. Заряженные тела и их взаимодействие</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7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3">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Постоянный электрический ток</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4">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2.3</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Магнитные явления</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1.5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5">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2.4</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Электромагнитная индукция</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6">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4181</w:t>
              </w:r>
              <w:r w:rsidRPr="00B80347">
                <w:rPr>
                  <w:rFonts w:ascii="Times New Roman" w:hAnsi="Times New Roman" w:cs="Times New Roman"/>
                  <w:color w:val="0000FF"/>
                  <w:sz w:val="24"/>
                  <w:szCs w:val="24"/>
                  <w:u w:val="single"/>
                </w:rPr>
                <w:t>ce</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68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14.5 </w:t>
            </w:r>
          </w:p>
        </w:tc>
        <w:tc>
          <w:tcPr>
            <w:tcW w:w="2646" w:type="dxa"/>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bl>
    <w:p w:rsidR="00FB3A21" w:rsidRPr="00B80347" w:rsidRDefault="00FB3A21" w:rsidP="00FB3A21">
      <w:pPr>
        <w:rPr>
          <w:rFonts w:ascii="Times New Roman" w:hAnsi="Times New Roman" w:cs="Times New Roman"/>
          <w:sz w:val="24"/>
          <w:szCs w:val="24"/>
        </w:rPr>
        <w:sectPr w:rsidR="00FB3A21" w:rsidRPr="00B80347">
          <w:pgSz w:w="16383" w:h="11906" w:orient="landscape"/>
          <w:pgMar w:top="1134" w:right="850" w:bottom="1134" w:left="1701" w:header="720" w:footer="720" w:gutter="0"/>
          <w:cols w:space="720"/>
        </w:sectPr>
      </w:pPr>
    </w:p>
    <w:p w:rsidR="00FB3A21" w:rsidRPr="00B80347" w:rsidRDefault="00FB3A21" w:rsidP="00FB3A21">
      <w:pPr>
        <w:spacing w:after="0"/>
        <w:ind w:left="120"/>
        <w:rPr>
          <w:rFonts w:ascii="Times New Roman" w:hAnsi="Times New Roman" w:cs="Times New Roman"/>
          <w:sz w:val="24"/>
          <w:szCs w:val="24"/>
        </w:rPr>
      </w:pPr>
      <w:r w:rsidRPr="00B80347">
        <w:rPr>
          <w:rFonts w:ascii="Times New Roman" w:hAnsi="Times New Roman" w:cs="Times New Roman"/>
          <w:b/>
          <w:color w:val="000000"/>
          <w:sz w:val="24"/>
          <w:szCs w:val="24"/>
        </w:rPr>
        <w:lastRenderedPageBreak/>
        <w:t xml:space="preserve"> 9 КЛАСС </w:t>
      </w:r>
    </w:p>
    <w:tbl>
      <w:tblPr>
        <w:tblW w:w="0" w:type="auto"/>
        <w:tblCellSpacing w:w="20" w:type="nil"/>
        <w:tblLook w:val="04A0" w:firstRow="1" w:lastRow="0" w:firstColumn="1" w:lastColumn="0" w:noHBand="0" w:noVBand="1"/>
      </w:tblPr>
      <w:tblGrid>
        <w:gridCol w:w="1043"/>
        <w:gridCol w:w="4502"/>
        <w:gridCol w:w="1500"/>
        <w:gridCol w:w="1841"/>
        <w:gridCol w:w="1910"/>
        <w:gridCol w:w="3036"/>
      </w:tblGrid>
      <w:tr w:rsidR="00FB3A21" w:rsidRPr="00B80347" w:rsidTr="00C46400">
        <w:trPr>
          <w:trHeight w:val="144"/>
          <w:tblCellSpacing w:w="20" w:type="nil"/>
        </w:trPr>
        <w:tc>
          <w:tcPr>
            <w:tcW w:w="501"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 п/п </w:t>
            </w:r>
          </w:p>
          <w:p w:rsidR="00FB3A21" w:rsidRPr="00B80347" w:rsidRDefault="00FB3A21" w:rsidP="00C46400">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Наименование разделов и тем программы </w:t>
            </w:r>
          </w:p>
          <w:p w:rsidR="00FB3A21" w:rsidRPr="00B80347" w:rsidRDefault="00FB3A21" w:rsidP="00C4640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Электронные (цифровые) образовательные ресурсы </w:t>
            </w:r>
          </w:p>
          <w:p w:rsidR="00FB3A21" w:rsidRPr="00B80347" w:rsidRDefault="00FB3A21" w:rsidP="00C46400">
            <w:pPr>
              <w:spacing w:after="0"/>
              <w:ind w:left="135"/>
              <w:rPr>
                <w:rFonts w:ascii="Times New Roman" w:hAnsi="Times New Roman" w:cs="Times New Roman"/>
                <w:sz w:val="24"/>
                <w:szCs w:val="24"/>
              </w:rPr>
            </w:pPr>
          </w:p>
        </w:tc>
      </w:tr>
      <w:tr w:rsidR="00FB3A21" w:rsidRPr="00B80347" w:rsidTr="00C46400">
        <w:trPr>
          <w:trHeight w:val="144"/>
          <w:tblCellSpacing w:w="20" w:type="nil"/>
        </w:trPr>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c>
          <w:tcPr>
            <w:tcW w:w="977"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Всего </w:t>
            </w:r>
          </w:p>
          <w:p w:rsidR="00FB3A21" w:rsidRPr="00B80347" w:rsidRDefault="00FB3A21" w:rsidP="00C46400">
            <w:pPr>
              <w:spacing w:after="0"/>
              <w:ind w:left="135"/>
              <w:rPr>
                <w:rFonts w:ascii="Times New Roman" w:hAnsi="Times New Roman" w:cs="Times New Roman"/>
                <w:sz w:val="24"/>
                <w:szCs w:val="24"/>
              </w:rPr>
            </w:pPr>
          </w:p>
        </w:tc>
        <w:tc>
          <w:tcPr>
            <w:tcW w:w="1699"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Контрольные работы </w:t>
            </w:r>
          </w:p>
          <w:p w:rsidR="00FB3A21" w:rsidRPr="00B80347" w:rsidRDefault="00FB3A21" w:rsidP="00C46400">
            <w:pPr>
              <w:spacing w:after="0"/>
              <w:ind w:left="135"/>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 xml:space="preserve">Практические работы </w:t>
            </w:r>
          </w:p>
          <w:p w:rsidR="00FB3A21" w:rsidRPr="00B80347" w:rsidRDefault="00FB3A21" w:rsidP="00C4640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Раздел 1.</w:t>
            </w:r>
            <w:r w:rsidRPr="00B80347">
              <w:rPr>
                <w:rFonts w:ascii="Times New Roman" w:hAnsi="Times New Roman" w:cs="Times New Roman"/>
                <w:color w:val="000000"/>
                <w:sz w:val="24"/>
                <w:szCs w:val="24"/>
              </w:rPr>
              <w:t xml:space="preserve"> </w:t>
            </w:r>
            <w:r w:rsidRPr="00B80347">
              <w:rPr>
                <w:rFonts w:ascii="Times New Roman" w:hAnsi="Times New Roman" w:cs="Times New Roman"/>
                <w:b/>
                <w:color w:val="000000"/>
                <w:sz w:val="24"/>
                <w:szCs w:val="24"/>
              </w:rPr>
              <w:t>Механические явления</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Механическое движение и способы его описания </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10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7">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Взаимодействие тел</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8">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1.3</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Законы сохранения</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29">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2.</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Механические колебания и волны</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Механические колебания</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0">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2.2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Механические волны. Звук</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1">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12001A"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b/>
                <w:color w:val="000000"/>
                <w:sz w:val="24"/>
                <w:szCs w:val="24"/>
                <w:lang w:val="ru-RU"/>
              </w:rPr>
              <w:t>Раздел 3.</w:t>
            </w: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b/>
                <w:color w:val="000000"/>
                <w:sz w:val="24"/>
                <w:szCs w:val="24"/>
                <w:lang w:val="ru-RU"/>
              </w:rPr>
              <w:t>Электромагнитное поле и электромагнитные волны</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3.1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Электромагнитное поле и электромагнитные волны</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6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2">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Раздел 4.</w:t>
            </w:r>
            <w:r w:rsidRPr="00B80347">
              <w:rPr>
                <w:rFonts w:ascii="Times New Roman" w:hAnsi="Times New Roman" w:cs="Times New Roman"/>
                <w:color w:val="000000"/>
                <w:sz w:val="24"/>
                <w:szCs w:val="24"/>
              </w:rPr>
              <w:t xml:space="preserve"> </w:t>
            </w:r>
            <w:r w:rsidRPr="00B80347">
              <w:rPr>
                <w:rFonts w:ascii="Times New Roman" w:hAnsi="Times New Roman" w:cs="Times New Roman"/>
                <w:b/>
                <w:color w:val="000000"/>
                <w:sz w:val="24"/>
                <w:szCs w:val="24"/>
              </w:rPr>
              <w:t>Световые явления</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lastRenderedPageBreak/>
              <w:t>4.1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Законы распространения света</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3">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Линзы и оптические приборы</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4">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4.3</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Разложение белого света в спектр</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3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5">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Раздел 5.</w:t>
            </w:r>
            <w:r w:rsidRPr="00B80347">
              <w:rPr>
                <w:rFonts w:ascii="Times New Roman" w:hAnsi="Times New Roman" w:cs="Times New Roman"/>
                <w:color w:val="000000"/>
                <w:sz w:val="24"/>
                <w:szCs w:val="24"/>
              </w:rPr>
              <w:t xml:space="preserve"> </w:t>
            </w:r>
            <w:r w:rsidRPr="00B80347">
              <w:rPr>
                <w:rFonts w:ascii="Times New Roman" w:hAnsi="Times New Roman" w:cs="Times New Roman"/>
                <w:b/>
                <w:color w:val="000000"/>
                <w:sz w:val="24"/>
                <w:szCs w:val="24"/>
              </w:rPr>
              <w:t>Квантовые явления</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Испускание и поглощение света атомом</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4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6">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5.2</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Строение атомного ядра</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7">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5.3</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Ядерные реакции</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8">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6"/>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b/>
                <w:color w:val="000000"/>
                <w:sz w:val="24"/>
                <w:szCs w:val="24"/>
              </w:rPr>
              <w:t>Раздел 6.</w:t>
            </w:r>
            <w:r w:rsidRPr="00B80347">
              <w:rPr>
                <w:rFonts w:ascii="Times New Roman" w:hAnsi="Times New Roman" w:cs="Times New Roman"/>
                <w:color w:val="000000"/>
                <w:sz w:val="24"/>
                <w:szCs w:val="24"/>
              </w:rPr>
              <w:t xml:space="preserve"> </w:t>
            </w:r>
            <w:r w:rsidRPr="00B80347">
              <w:rPr>
                <w:rFonts w:ascii="Times New Roman" w:hAnsi="Times New Roman" w:cs="Times New Roman"/>
                <w:b/>
                <w:color w:val="000000"/>
                <w:sz w:val="24"/>
                <w:szCs w:val="24"/>
              </w:rPr>
              <w:t>Повторительно-обобщающий модуль</w:t>
            </w:r>
          </w:p>
        </w:tc>
      </w:tr>
      <w:tr w:rsidR="00FB3A21" w:rsidRPr="0012001A" w:rsidTr="00C46400">
        <w:trPr>
          <w:trHeight w:val="144"/>
          <w:tblCellSpacing w:w="20" w:type="nil"/>
        </w:trPr>
        <w:tc>
          <w:tcPr>
            <w:tcW w:w="501" w:type="dxa"/>
            <w:tcMar>
              <w:top w:w="50" w:type="dxa"/>
              <w:left w:w="100" w:type="dxa"/>
            </w:tcMar>
            <w:vAlign w:val="center"/>
          </w:tcPr>
          <w:p w:rsidR="00FB3A21" w:rsidRPr="00B80347" w:rsidRDefault="00FB3A21" w:rsidP="00C46400">
            <w:pPr>
              <w:spacing w:after="0"/>
              <w:rPr>
                <w:rFonts w:ascii="Times New Roman" w:hAnsi="Times New Roman" w:cs="Times New Roman"/>
                <w:sz w:val="24"/>
                <w:szCs w:val="24"/>
              </w:rPr>
            </w:pPr>
            <w:r w:rsidRPr="00B80347">
              <w:rPr>
                <w:rFonts w:ascii="Times New Roman" w:hAnsi="Times New Roman" w:cs="Times New Roman"/>
                <w:color w:val="000000"/>
                <w:sz w:val="24"/>
                <w:szCs w:val="24"/>
              </w:rPr>
              <w:t>6.1</w:t>
            </w:r>
          </w:p>
        </w:tc>
        <w:tc>
          <w:tcPr>
            <w:tcW w:w="2992"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Повторение и обобщение содержания курса физики за 7-9 класс</w:t>
            </w:r>
          </w:p>
        </w:tc>
        <w:tc>
          <w:tcPr>
            <w:tcW w:w="97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9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 </w:t>
            </w:r>
          </w:p>
        </w:tc>
        <w:tc>
          <w:tcPr>
            <w:tcW w:w="2646" w:type="dxa"/>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 xml:space="preserve">Библиотека ЦОК </w:t>
            </w:r>
            <w:hyperlink r:id="rId39">
              <w:r w:rsidRPr="00B80347">
                <w:rPr>
                  <w:rFonts w:ascii="Times New Roman" w:hAnsi="Times New Roman" w:cs="Times New Roman"/>
                  <w:color w:val="0000FF"/>
                  <w:sz w:val="24"/>
                  <w:szCs w:val="24"/>
                  <w:u w:val="single"/>
                </w:rPr>
                <w:t>https</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m</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edsoo</w:t>
              </w:r>
              <w:r w:rsidRPr="00B80347">
                <w:rPr>
                  <w:rFonts w:ascii="Times New Roman" w:hAnsi="Times New Roman" w:cs="Times New Roman"/>
                  <w:color w:val="0000FF"/>
                  <w:sz w:val="24"/>
                  <w:szCs w:val="24"/>
                  <w:u w:val="single"/>
                  <w:lang w:val="ru-RU"/>
                </w:rPr>
                <w:t>.</w:t>
              </w:r>
              <w:r w:rsidRPr="00B80347">
                <w:rPr>
                  <w:rFonts w:ascii="Times New Roman" w:hAnsi="Times New Roman" w:cs="Times New Roman"/>
                  <w:color w:val="0000FF"/>
                  <w:sz w:val="24"/>
                  <w:szCs w:val="24"/>
                  <w:u w:val="single"/>
                </w:rPr>
                <w:t>ru</w:t>
              </w:r>
              <w:r w:rsidRPr="00B80347">
                <w:rPr>
                  <w:rFonts w:ascii="Times New Roman" w:hAnsi="Times New Roman" w:cs="Times New Roman"/>
                  <w:color w:val="0000FF"/>
                  <w:sz w:val="24"/>
                  <w:szCs w:val="24"/>
                  <w:u w:val="single"/>
                  <w:lang w:val="ru-RU"/>
                </w:rPr>
                <w:t>/7</w:t>
              </w:r>
              <w:r w:rsidRPr="00B80347">
                <w:rPr>
                  <w:rFonts w:ascii="Times New Roman" w:hAnsi="Times New Roman" w:cs="Times New Roman"/>
                  <w:color w:val="0000FF"/>
                  <w:sz w:val="24"/>
                  <w:szCs w:val="24"/>
                  <w:u w:val="single"/>
                </w:rPr>
                <w:t>f</w:t>
              </w:r>
              <w:r w:rsidRPr="00B80347">
                <w:rPr>
                  <w:rFonts w:ascii="Times New Roman" w:hAnsi="Times New Roman" w:cs="Times New Roman"/>
                  <w:color w:val="0000FF"/>
                  <w:sz w:val="24"/>
                  <w:szCs w:val="24"/>
                  <w:u w:val="single"/>
                  <w:lang w:val="ru-RU"/>
                </w:rPr>
                <w:t>41</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4</w:t>
              </w:r>
              <w:r w:rsidRPr="00B80347">
                <w:rPr>
                  <w:rFonts w:ascii="Times New Roman" w:hAnsi="Times New Roman" w:cs="Times New Roman"/>
                  <w:color w:val="0000FF"/>
                  <w:sz w:val="24"/>
                  <w:szCs w:val="24"/>
                  <w:u w:val="single"/>
                </w:rPr>
                <w:t>a</w:t>
              </w:r>
              <w:r w:rsidRPr="00B80347">
                <w:rPr>
                  <w:rFonts w:ascii="Times New Roman" w:hAnsi="Times New Roman" w:cs="Times New Roman"/>
                  <w:color w:val="0000FF"/>
                  <w:sz w:val="24"/>
                  <w:szCs w:val="24"/>
                  <w:u w:val="single"/>
                  <w:lang w:val="ru-RU"/>
                </w:rPr>
                <w:t>6</w:t>
              </w:r>
            </w:hyperlink>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rPr>
            </w:pPr>
            <w:r w:rsidRPr="00B80347">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r w:rsidR="00FB3A21" w:rsidRPr="00B80347" w:rsidTr="00C46400">
        <w:trPr>
          <w:trHeight w:val="144"/>
          <w:tblCellSpacing w:w="20" w:type="nil"/>
        </w:trPr>
        <w:tc>
          <w:tcPr>
            <w:tcW w:w="0" w:type="auto"/>
            <w:gridSpan w:val="2"/>
            <w:tcMar>
              <w:top w:w="50" w:type="dxa"/>
              <w:left w:w="100" w:type="dxa"/>
            </w:tcMar>
            <w:vAlign w:val="center"/>
          </w:tcPr>
          <w:p w:rsidR="00FB3A21" w:rsidRPr="00B80347" w:rsidRDefault="00FB3A21" w:rsidP="00C46400">
            <w:pPr>
              <w:spacing w:after="0"/>
              <w:ind w:left="135"/>
              <w:rPr>
                <w:rFonts w:ascii="Times New Roman" w:hAnsi="Times New Roman" w:cs="Times New Roman"/>
                <w:sz w:val="24"/>
                <w:szCs w:val="24"/>
                <w:lang w:val="ru-RU"/>
              </w:rPr>
            </w:pPr>
            <w:r w:rsidRPr="00B80347">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lang w:val="ru-RU"/>
              </w:rPr>
              <w:t xml:space="preserve"> </w:t>
            </w:r>
            <w:r w:rsidRPr="00B80347">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FB3A21" w:rsidRPr="00B80347" w:rsidRDefault="00FB3A21" w:rsidP="00C46400">
            <w:pPr>
              <w:spacing w:after="0"/>
              <w:ind w:left="135"/>
              <w:jc w:val="center"/>
              <w:rPr>
                <w:rFonts w:ascii="Times New Roman" w:hAnsi="Times New Roman" w:cs="Times New Roman"/>
                <w:sz w:val="24"/>
                <w:szCs w:val="24"/>
              </w:rPr>
            </w:pPr>
            <w:r w:rsidRPr="00B80347">
              <w:rPr>
                <w:rFonts w:ascii="Times New Roman" w:hAnsi="Times New Roman" w:cs="Times New Roman"/>
                <w:color w:val="000000"/>
                <w:sz w:val="24"/>
                <w:szCs w:val="24"/>
              </w:rPr>
              <w:t xml:space="preserve"> 27 </w:t>
            </w:r>
          </w:p>
        </w:tc>
        <w:tc>
          <w:tcPr>
            <w:tcW w:w="2646" w:type="dxa"/>
            <w:tcMar>
              <w:top w:w="50" w:type="dxa"/>
              <w:left w:w="100" w:type="dxa"/>
            </w:tcMar>
            <w:vAlign w:val="center"/>
          </w:tcPr>
          <w:p w:rsidR="00FB3A21" w:rsidRPr="00B80347" w:rsidRDefault="00FB3A21" w:rsidP="00C46400">
            <w:pPr>
              <w:rPr>
                <w:rFonts w:ascii="Times New Roman" w:hAnsi="Times New Roman" w:cs="Times New Roman"/>
                <w:sz w:val="24"/>
                <w:szCs w:val="24"/>
              </w:rPr>
            </w:pPr>
          </w:p>
        </w:tc>
      </w:tr>
    </w:tbl>
    <w:p w:rsidR="00FB3A21" w:rsidRPr="00B80347" w:rsidRDefault="00FB3A21" w:rsidP="00FB3A21">
      <w:pPr>
        <w:rPr>
          <w:rFonts w:ascii="Times New Roman" w:hAnsi="Times New Roman" w:cs="Times New Roman"/>
          <w:sz w:val="24"/>
          <w:szCs w:val="24"/>
        </w:rPr>
        <w:sectPr w:rsidR="00FB3A21" w:rsidRPr="00B80347">
          <w:pgSz w:w="16383" w:h="11906" w:orient="landscape"/>
          <w:pgMar w:top="1134" w:right="850" w:bottom="1134" w:left="1701" w:header="720" w:footer="720" w:gutter="0"/>
          <w:cols w:space="720"/>
        </w:sectPr>
      </w:pPr>
    </w:p>
    <w:p w:rsidR="00CC385F" w:rsidRPr="00B80347" w:rsidRDefault="00CC385F">
      <w:pPr>
        <w:rPr>
          <w:rFonts w:ascii="Times New Roman" w:hAnsi="Times New Roman" w:cs="Times New Roman"/>
          <w:sz w:val="24"/>
          <w:szCs w:val="24"/>
        </w:rPr>
      </w:pPr>
    </w:p>
    <w:sectPr w:rsidR="00CC385F" w:rsidRPr="00B803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83525"/>
    <w:multiLevelType w:val="multilevel"/>
    <w:tmpl w:val="0F92CF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337EB"/>
    <w:multiLevelType w:val="multilevel"/>
    <w:tmpl w:val="BD52AB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DA6C69"/>
    <w:multiLevelType w:val="multilevel"/>
    <w:tmpl w:val="B25A9A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532AC"/>
    <w:multiLevelType w:val="multilevel"/>
    <w:tmpl w:val="7E96BB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617ABD"/>
    <w:multiLevelType w:val="multilevel"/>
    <w:tmpl w:val="EBB07D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2641E"/>
    <w:multiLevelType w:val="multilevel"/>
    <w:tmpl w:val="1BE44E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DB2ABC"/>
    <w:multiLevelType w:val="multilevel"/>
    <w:tmpl w:val="329A8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3E4211"/>
    <w:multiLevelType w:val="multilevel"/>
    <w:tmpl w:val="8CA4D2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395F16"/>
    <w:multiLevelType w:val="multilevel"/>
    <w:tmpl w:val="24D68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237120"/>
    <w:multiLevelType w:val="multilevel"/>
    <w:tmpl w:val="5FA833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523A40"/>
    <w:multiLevelType w:val="multilevel"/>
    <w:tmpl w:val="BC2672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CF2A8C"/>
    <w:multiLevelType w:val="multilevel"/>
    <w:tmpl w:val="D396B9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054D30"/>
    <w:multiLevelType w:val="multilevel"/>
    <w:tmpl w:val="BFFE2E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A73FAE"/>
    <w:multiLevelType w:val="multilevel"/>
    <w:tmpl w:val="7A70B6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F6159A"/>
    <w:multiLevelType w:val="multilevel"/>
    <w:tmpl w:val="BA549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285B79"/>
    <w:multiLevelType w:val="multilevel"/>
    <w:tmpl w:val="04C2E0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545CE5"/>
    <w:multiLevelType w:val="multilevel"/>
    <w:tmpl w:val="0422E8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130843"/>
    <w:multiLevelType w:val="multilevel"/>
    <w:tmpl w:val="648848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231765"/>
    <w:multiLevelType w:val="multilevel"/>
    <w:tmpl w:val="3FB8C3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396329"/>
    <w:multiLevelType w:val="multilevel"/>
    <w:tmpl w:val="D9A2C8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713EB2"/>
    <w:multiLevelType w:val="multilevel"/>
    <w:tmpl w:val="E3DC14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031A7A"/>
    <w:multiLevelType w:val="multilevel"/>
    <w:tmpl w:val="EB5CC3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904E4C"/>
    <w:multiLevelType w:val="multilevel"/>
    <w:tmpl w:val="07082B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AA195C"/>
    <w:multiLevelType w:val="multilevel"/>
    <w:tmpl w:val="0DC6D2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D93329"/>
    <w:multiLevelType w:val="multilevel"/>
    <w:tmpl w:val="BA7802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7B4586"/>
    <w:multiLevelType w:val="multilevel"/>
    <w:tmpl w:val="BDDC53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854AD1"/>
    <w:multiLevelType w:val="multilevel"/>
    <w:tmpl w:val="015434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9E6336"/>
    <w:multiLevelType w:val="multilevel"/>
    <w:tmpl w:val="C2FAAA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7A50FE"/>
    <w:multiLevelType w:val="multilevel"/>
    <w:tmpl w:val="CDA0FB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B957DF"/>
    <w:multiLevelType w:val="multilevel"/>
    <w:tmpl w:val="B748F19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651FA0"/>
    <w:multiLevelType w:val="multilevel"/>
    <w:tmpl w:val="0C66F3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877BA7"/>
    <w:multiLevelType w:val="multilevel"/>
    <w:tmpl w:val="176015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2E6BDF"/>
    <w:multiLevelType w:val="multilevel"/>
    <w:tmpl w:val="50A4F5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8584C4C"/>
    <w:multiLevelType w:val="multilevel"/>
    <w:tmpl w:val="7B7CD1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BA19B4"/>
    <w:multiLevelType w:val="multilevel"/>
    <w:tmpl w:val="6CAEBB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3A7B83"/>
    <w:multiLevelType w:val="multilevel"/>
    <w:tmpl w:val="5868F4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9F324F"/>
    <w:multiLevelType w:val="multilevel"/>
    <w:tmpl w:val="8968CE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10"/>
  </w:num>
  <w:num w:numId="4">
    <w:abstractNumId w:val="4"/>
  </w:num>
  <w:num w:numId="5">
    <w:abstractNumId w:val="28"/>
  </w:num>
  <w:num w:numId="6">
    <w:abstractNumId w:val="23"/>
  </w:num>
  <w:num w:numId="7">
    <w:abstractNumId w:val="13"/>
  </w:num>
  <w:num w:numId="8">
    <w:abstractNumId w:val="14"/>
  </w:num>
  <w:num w:numId="9">
    <w:abstractNumId w:val="27"/>
  </w:num>
  <w:num w:numId="10">
    <w:abstractNumId w:val="15"/>
  </w:num>
  <w:num w:numId="11">
    <w:abstractNumId w:val="19"/>
  </w:num>
  <w:num w:numId="12">
    <w:abstractNumId w:val="22"/>
  </w:num>
  <w:num w:numId="13">
    <w:abstractNumId w:val="7"/>
  </w:num>
  <w:num w:numId="14">
    <w:abstractNumId w:val="30"/>
  </w:num>
  <w:num w:numId="15">
    <w:abstractNumId w:val="20"/>
  </w:num>
  <w:num w:numId="16">
    <w:abstractNumId w:val="16"/>
  </w:num>
  <w:num w:numId="17">
    <w:abstractNumId w:val="2"/>
  </w:num>
  <w:num w:numId="18">
    <w:abstractNumId w:val="21"/>
  </w:num>
  <w:num w:numId="19">
    <w:abstractNumId w:val="34"/>
  </w:num>
  <w:num w:numId="20">
    <w:abstractNumId w:val="12"/>
  </w:num>
  <w:num w:numId="21">
    <w:abstractNumId w:val="33"/>
  </w:num>
  <w:num w:numId="22">
    <w:abstractNumId w:val="31"/>
  </w:num>
  <w:num w:numId="23">
    <w:abstractNumId w:val="3"/>
  </w:num>
  <w:num w:numId="24">
    <w:abstractNumId w:val="11"/>
  </w:num>
  <w:num w:numId="25">
    <w:abstractNumId w:val="36"/>
  </w:num>
  <w:num w:numId="26">
    <w:abstractNumId w:val="5"/>
  </w:num>
  <w:num w:numId="27">
    <w:abstractNumId w:val="25"/>
  </w:num>
  <w:num w:numId="28">
    <w:abstractNumId w:val="29"/>
  </w:num>
  <w:num w:numId="29">
    <w:abstractNumId w:val="35"/>
  </w:num>
  <w:num w:numId="30">
    <w:abstractNumId w:val="8"/>
  </w:num>
  <w:num w:numId="31">
    <w:abstractNumId w:val="17"/>
  </w:num>
  <w:num w:numId="32">
    <w:abstractNumId w:val="26"/>
  </w:num>
  <w:num w:numId="33">
    <w:abstractNumId w:val="0"/>
  </w:num>
  <w:num w:numId="34">
    <w:abstractNumId w:val="32"/>
  </w:num>
  <w:num w:numId="35">
    <w:abstractNumId w:val="9"/>
  </w:num>
  <w:num w:numId="36">
    <w:abstractNumId w:val="1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A21"/>
    <w:rsid w:val="0012001A"/>
    <w:rsid w:val="00B80347"/>
    <w:rsid w:val="00CC385F"/>
    <w:rsid w:val="00FB3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7ECE9"/>
  <w15:chartTrackingRefBased/>
  <w15:docId w15:val="{3E50A2AA-D006-4515-8E84-B505306E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A21"/>
    <w:pPr>
      <w:spacing w:after="200" w:line="276" w:lineRule="auto"/>
    </w:pPr>
    <w:rPr>
      <w:lang w:val="en-US"/>
    </w:rPr>
  </w:style>
  <w:style w:type="paragraph" w:styleId="1">
    <w:name w:val="heading 1"/>
    <w:basedOn w:val="a"/>
    <w:next w:val="a"/>
    <w:link w:val="10"/>
    <w:uiPriority w:val="9"/>
    <w:qFormat/>
    <w:rsid w:val="00FB3A2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FB3A2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FB3A21"/>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FB3A21"/>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3A21"/>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FB3A21"/>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FB3A21"/>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FB3A21"/>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FB3A21"/>
    <w:pPr>
      <w:tabs>
        <w:tab w:val="center" w:pos="4680"/>
        <w:tab w:val="right" w:pos="9360"/>
      </w:tabs>
    </w:pPr>
  </w:style>
  <w:style w:type="character" w:customStyle="1" w:styleId="a4">
    <w:name w:val="Верхний колонтитул Знак"/>
    <w:basedOn w:val="a0"/>
    <w:link w:val="a3"/>
    <w:uiPriority w:val="99"/>
    <w:rsid w:val="00FB3A21"/>
    <w:rPr>
      <w:lang w:val="en-US"/>
    </w:rPr>
  </w:style>
  <w:style w:type="paragraph" w:styleId="a5">
    <w:name w:val="Normal Indent"/>
    <w:basedOn w:val="a"/>
    <w:uiPriority w:val="99"/>
    <w:unhideWhenUsed/>
    <w:rsid w:val="00FB3A21"/>
    <w:pPr>
      <w:ind w:left="720"/>
    </w:pPr>
  </w:style>
  <w:style w:type="paragraph" w:styleId="a6">
    <w:name w:val="Subtitle"/>
    <w:basedOn w:val="a"/>
    <w:next w:val="a"/>
    <w:link w:val="a7"/>
    <w:uiPriority w:val="11"/>
    <w:qFormat/>
    <w:rsid w:val="00FB3A21"/>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FB3A21"/>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FB3A2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FB3A21"/>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FB3A21"/>
    <w:rPr>
      <w:i/>
      <w:iCs/>
    </w:rPr>
  </w:style>
  <w:style w:type="character" w:styleId="ab">
    <w:name w:val="Hyperlink"/>
    <w:basedOn w:val="a0"/>
    <w:uiPriority w:val="99"/>
    <w:unhideWhenUsed/>
    <w:rsid w:val="00FB3A21"/>
    <w:rPr>
      <w:color w:val="0563C1" w:themeColor="hyperlink"/>
      <w:u w:val="single"/>
    </w:rPr>
  </w:style>
  <w:style w:type="table" w:styleId="ac">
    <w:name w:val="Table Grid"/>
    <w:basedOn w:val="a1"/>
    <w:uiPriority w:val="59"/>
    <w:rsid w:val="00FB3A2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FB3A21"/>
    <w:pPr>
      <w:spacing w:line="240" w:lineRule="auto"/>
    </w:pPr>
    <w:rPr>
      <w:b/>
      <w:bCs/>
      <w:color w:val="4472C4" w:themeColor="accent1"/>
      <w:sz w:val="18"/>
      <w:szCs w:val="18"/>
    </w:rPr>
  </w:style>
  <w:style w:type="paragraph" w:styleId="ae">
    <w:name w:val="footer"/>
    <w:basedOn w:val="a"/>
    <w:link w:val="af"/>
    <w:uiPriority w:val="99"/>
    <w:unhideWhenUsed/>
    <w:rsid w:val="00FB3A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3A21"/>
    <w:rPr>
      <w:lang w:val="en-US"/>
    </w:rPr>
  </w:style>
  <w:style w:type="paragraph" w:customStyle="1" w:styleId="Default">
    <w:name w:val="Default"/>
    <w:rsid w:val="00FB3A2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81ce"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fontTable" Target="fontTable.xm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8" Type="http://schemas.openxmlformats.org/officeDocument/2006/relationships/hyperlink" Target="https://m.edsoo.ru/7f416194"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9422</Words>
  <Characters>53709</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2023-09-14T06:17:00Z</dcterms:created>
  <dcterms:modified xsi:type="dcterms:W3CDTF">2023-09-23T08:41:00Z</dcterms:modified>
</cp:coreProperties>
</file>